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3" w:rsidRPr="005F6043" w:rsidRDefault="005F6043" w:rsidP="006D0EBA">
      <w:pPr>
        <w:pStyle w:val="02-Bullet"/>
        <w:numPr>
          <w:ilvl w:val="0"/>
          <w:numId w:val="0"/>
        </w:numPr>
        <w:jc w:val="center"/>
        <w:rPr>
          <w:bCs/>
          <w:noProof/>
          <w:kern w:val="32"/>
          <w:sz w:val="36"/>
        </w:rPr>
      </w:pPr>
      <w:bookmarkStart w:id="0" w:name="_Hlk45007150"/>
      <w:r>
        <w:rPr>
          <w:bCs/>
          <w:noProof/>
          <w:kern w:val="32"/>
          <w:sz w:val="36"/>
        </w:rPr>
        <w:t xml:space="preserve">Un salto después de la crisis: cinco consejos para los talleres </w:t>
      </w:r>
      <w:r w:rsidR="005D5C7E">
        <w:rPr>
          <w:bCs/>
          <w:noProof/>
          <w:kern w:val="32"/>
          <w:sz w:val="36"/>
        </w:rPr>
        <w:t>especializados</w:t>
      </w:r>
    </w:p>
    <w:bookmarkEnd w:id="0"/>
    <w:p w:rsidR="005F6043" w:rsidRPr="005F6043" w:rsidRDefault="005F6043" w:rsidP="00BE22B7">
      <w:pPr>
        <w:pStyle w:val="02-Bullet"/>
        <w:numPr>
          <w:ilvl w:val="0"/>
          <w:numId w:val="0"/>
        </w:numPr>
        <w:ind w:left="340" w:hanging="340"/>
        <w:rPr>
          <w:lang w:val="es-ES"/>
        </w:rPr>
      </w:pPr>
    </w:p>
    <w:p w:rsidR="00BE22B7" w:rsidRDefault="005F6043" w:rsidP="006D0EBA">
      <w:pPr>
        <w:pStyle w:val="02-Bullet"/>
        <w:jc w:val="both"/>
        <w:rPr>
          <w:lang w:val="es-ES"/>
        </w:rPr>
      </w:pPr>
      <w:r w:rsidRPr="005F6043">
        <w:rPr>
          <w:lang w:val="es-ES"/>
        </w:rPr>
        <w:t>Continental</w:t>
      </w:r>
      <w:r w:rsidR="006D0EBA">
        <w:rPr>
          <w:lang w:val="es-ES"/>
        </w:rPr>
        <w:t xml:space="preserve">, como socio de confianza, </w:t>
      </w:r>
      <w:r w:rsidRPr="005F6043">
        <w:rPr>
          <w:lang w:val="es-ES"/>
        </w:rPr>
        <w:t xml:space="preserve">ofrece </w:t>
      </w:r>
      <w:r w:rsidR="006D0EBA">
        <w:rPr>
          <w:lang w:val="es-ES"/>
        </w:rPr>
        <w:t>a sus clientes</w:t>
      </w:r>
      <w:r w:rsidRPr="005F6043">
        <w:rPr>
          <w:lang w:val="es-ES"/>
        </w:rPr>
        <w:t xml:space="preserve"> </w:t>
      </w:r>
      <w:r w:rsidR="006D0EBA">
        <w:rPr>
          <w:lang w:val="es-ES"/>
        </w:rPr>
        <w:t xml:space="preserve">algunos </w:t>
      </w:r>
      <w:r w:rsidRPr="005F6043">
        <w:rPr>
          <w:lang w:val="es-ES"/>
        </w:rPr>
        <w:t xml:space="preserve">consejos prácticos </w:t>
      </w:r>
      <w:r w:rsidR="006D0EBA">
        <w:rPr>
          <w:lang w:val="es-ES"/>
        </w:rPr>
        <w:t xml:space="preserve">parar </w:t>
      </w:r>
      <w:r w:rsidRPr="005F6043">
        <w:rPr>
          <w:lang w:val="es-ES"/>
        </w:rPr>
        <w:t xml:space="preserve">reiniciar </w:t>
      </w:r>
      <w:r w:rsidR="006D0EBA">
        <w:rPr>
          <w:lang w:val="es-ES"/>
        </w:rPr>
        <w:t xml:space="preserve">los </w:t>
      </w:r>
      <w:r>
        <w:rPr>
          <w:lang w:val="es-ES"/>
        </w:rPr>
        <w:t xml:space="preserve">negocios después de </w:t>
      </w:r>
      <w:r w:rsidRPr="005F6043">
        <w:rPr>
          <w:lang w:val="es-ES"/>
        </w:rPr>
        <w:t>la crisis del coronavirus</w:t>
      </w:r>
      <w:r w:rsidR="00BE22B7" w:rsidRPr="005F6043">
        <w:rPr>
          <w:lang w:val="es-ES"/>
        </w:rPr>
        <w:t xml:space="preserve"> </w:t>
      </w:r>
    </w:p>
    <w:p w:rsidR="006D0EBA" w:rsidRPr="005F6043" w:rsidRDefault="006D0EBA" w:rsidP="006D0EBA">
      <w:pPr>
        <w:pStyle w:val="02-Bullet"/>
        <w:numPr>
          <w:ilvl w:val="0"/>
          <w:numId w:val="0"/>
        </w:numPr>
        <w:ind w:left="340"/>
        <w:jc w:val="both"/>
        <w:rPr>
          <w:lang w:val="es-ES"/>
        </w:rPr>
      </w:pPr>
    </w:p>
    <w:p w:rsidR="00175BAF" w:rsidRPr="005F6043" w:rsidRDefault="00175BAF" w:rsidP="00175BAF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:rsidR="006D0EBA" w:rsidRDefault="00585934" w:rsidP="006D0EBA">
      <w:pPr>
        <w:pStyle w:val="03-Text"/>
        <w:jc w:val="both"/>
        <w:rPr>
          <w:lang w:val="es-ES"/>
        </w:rPr>
      </w:pPr>
      <w:r>
        <w:rPr>
          <w:lang w:val="es-ES"/>
        </w:rPr>
        <w:t>Alcobendas (</w:t>
      </w:r>
      <w:r w:rsidR="00F55919" w:rsidRPr="003623AE">
        <w:rPr>
          <w:lang w:val="es-ES"/>
        </w:rPr>
        <w:t>Madrid</w:t>
      </w:r>
      <w:r w:rsidR="00E27ABF">
        <w:rPr>
          <w:lang w:val="es-ES"/>
        </w:rPr>
        <w:t>)</w:t>
      </w:r>
      <w:r w:rsidR="00F55919" w:rsidRPr="003623AE">
        <w:rPr>
          <w:lang w:val="es-ES"/>
        </w:rPr>
        <w:t xml:space="preserve">, </w:t>
      </w:r>
      <w:r w:rsidR="002E00AC">
        <w:rPr>
          <w:lang w:val="es-ES"/>
        </w:rPr>
        <w:t>7 de Julio</w:t>
      </w:r>
      <w:r w:rsidR="00F55919" w:rsidRPr="003623AE">
        <w:rPr>
          <w:lang w:val="es-ES"/>
        </w:rPr>
        <w:t xml:space="preserve"> 2020</w:t>
      </w:r>
      <w:r w:rsidR="00BE22B7" w:rsidRPr="003623AE">
        <w:rPr>
          <w:lang w:val="es-ES"/>
        </w:rPr>
        <w:t>.</w:t>
      </w:r>
      <w:r w:rsidR="00E27ABF">
        <w:rPr>
          <w:lang w:val="es-ES"/>
        </w:rPr>
        <w:t>-</w:t>
      </w:r>
      <w:r w:rsidR="00BE22B7" w:rsidRPr="003623AE">
        <w:rPr>
          <w:lang w:val="es-ES"/>
        </w:rPr>
        <w:t xml:space="preserve"> </w:t>
      </w:r>
      <w:r w:rsidR="00F55919" w:rsidRPr="00F55919">
        <w:rPr>
          <w:lang w:val="es-ES"/>
        </w:rPr>
        <w:t xml:space="preserve">Según </w:t>
      </w:r>
      <w:r w:rsidR="00E27ABF">
        <w:rPr>
          <w:lang w:val="es-ES"/>
        </w:rPr>
        <w:t>un</w:t>
      </w:r>
      <w:r w:rsidR="00F55919" w:rsidRPr="00F55919">
        <w:rPr>
          <w:lang w:val="es-ES"/>
        </w:rPr>
        <w:t xml:space="preserve"> estudio actual de McKinsey, la pandemia del coronavirus ha empujado al mercado de</w:t>
      </w:r>
      <w:r w:rsidR="00F55919">
        <w:rPr>
          <w:lang w:val="es-ES"/>
        </w:rPr>
        <w:t xml:space="preserve"> la </w:t>
      </w:r>
      <w:bookmarkStart w:id="1" w:name="_GoBack"/>
      <w:r w:rsidR="00F55919">
        <w:rPr>
          <w:lang w:val="es-ES"/>
        </w:rPr>
        <w:t>automoción</w:t>
      </w:r>
      <w:bookmarkEnd w:id="1"/>
      <w:r w:rsidR="00F55919">
        <w:rPr>
          <w:lang w:val="es-ES"/>
        </w:rPr>
        <w:t xml:space="preserve"> </w:t>
      </w:r>
      <w:r w:rsidR="00F55919" w:rsidRPr="00F55919">
        <w:rPr>
          <w:lang w:val="es-ES"/>
        </w:rPr>
        <w:t>a una crisis sin precedentes</w:t>
      </w:r>
      <w:r w:rsidR="00E27ABF">
        <w:rPr>
          <w:lang w:val="es-ES"/>
        </w:rPr>
        <w:t xml:space="preserve"> donde, </w:t>
      </w:r>
      <w:r w:rsidR="00F55919">
        <w:rPr>
          <w:lang w:val="es-ES"/>
        </w:rPr>
        <w:t>por supuesto</w:t>
      </w:r>
      <w:r w:rsidR="00E27ABF">
        <w:rPr>
          <w:lang w:val="es-ES"/>
        </w:rPr>
        <w:t>,</w:t>
      </w:r>
      <w:r w:rsidR="00F55919">
        <w:rPr>
          <w:lang w:val="es-ES"/>
        </w:rPr>
        <w:t xml:space="preserve"> los t</w:t>
      </w:r>
      <w:r w:rsidR="00F55919" w:rsidRPr="00F55919">
        <w:rPr>
          <w:lang w:val="es-ES"/>
        </w:rPr>
        <w:t xml:space="preserve">alleres también </w:t>
      </w:r>
      <w:r w:rsidR="00F55919">
        <w:rPr>
          <w:lang w:val="es-ES"/>
        </w:rPr>
        <w:t xml:space="preserve">se han visto afectados. </w:t>
      </w:r>
      <w:r w:rsidR="00F55919" w:rsidRPr="00F55919">
        <w:rPr>
          <w:lang w:val="es-ES"/>
        </w:rPr>
        <w:t xml:space="preserve">Los pedidos </w:t>
      </w:r>
      <w:r w:rsidR="00F55919">
        <w:rPr>
          <w:lang w:val="es-ES"/>
        </w:rPr>
        <w:t xml:space="preserve">y los clientes </w:t>
      </w:r>
      <w:r w:rsidR="00F55919" w:rsidRPr="00F55919">
        <w:rPr>
          <w:lang w:val="es-ES"/>
        </w:rPr>
        <w:t xml:space="preserve">han disminuido y </w:t>
      </w:r>
      <w:r w:rsidR="00F55919">
        <w:rPr>
          <w:lang w:val="es-ES"/>
        </w:rPr>
        <w:t xml:space="preserve">muchos de ellos han tenido que aplicar ERTES o reducir las jornadas de sus trabajadores a la mitad de tiempo, sobre todo en los de </w:t>
      </w:r>
      <w:r w:rsidR="003623AE">
        <w:rPr>
          <w:lang w:val="es-ES"/>
        </w:rPr>
        <w:t>automóvil,</w:t>
      </w:r>
      <w:r w:rsidR="00F55919">
        <w:rPr>
          <w:lang w:val="es-ES"/>
        </w:rPr>
        <w:t xml:space="preserve"> por la reducción de la actividad. </w:t>
      </w:r>
      <w:r w:rsidR="00F55919" w:rsidRPr="00F55919">
        <w:rPr>
          <w:lang w:val="es-ES"/>
        </w:rPr>
        <w:t xml:space="preserve">Además, las nuevas restricciones y </w:t>
      </w:r>
      <w:r w:rsidR="003623AE">
        <w:rPr>
          <w:lang w:val="es-ES"/>
        </w:rPr>
        <w:t xml:space="preserve">normativas de seguridad han complicado un poco más </w:t>
      </w:r>
      <w:r w:rsidR="00F55919" w:rsidRPr="00F55919">
        <w:rPr>
          <w:lang w:val="es-ES"/>
        </w:rPr>
        <w:t xml:space="preserve">las operaciones diarias. </w:t>
      </w:r>
      <w:r w:rsidR="003623AE">
        <w:rPr>
          <w:lang w:val="es-ES"/>
        </w:rPr>
        <w:t xml:space="preserve">Por todo esto, será y es necesario un </w:t>
      </w:r>
      <w:r w:rsidR="00F55919" w:rsidRPr="00F55919">
        <w:rPr>
          <w:lang w:val="es-ES"/>
        </w:rPr>
        <w:t xml:space="preserve">cambio de pensamiento, </w:t>
      </w:r>
      <w:r w:rsidR="003623AE">
        <w:rPr>
          <w:lang w:val="es-ES"/>
        </w:rPr>
        <w:t xml:space="preserve">porque la forma de hacer las cosas antes tal vez nunca vuelva. </w:t>
      </w:r>
    </w:p>
    <w:p w:rsidR="006D0EBA" w:rsidRPr="006D0EBA" w:rsidRDefault="00F55919" w:rsidP="006D0EBA">
      <w:pPr>
        <w:pStyle w:val="03-Text"/>
        <w:jc w:val="both"/>
        <w:rPr>
          <w:lang w:val="es-ES"/>
        </w:rPr>
      </w:pPr>
      <w:r w:rsidRPr="00F55919">
        <w:rPr>
          <w:lang w:val="es-ES"/>
        </w:rPr>
        <w:t xml:space="preserve">Continental, </w:t>
      </w:r>
      <w:r w:rsidR="003623AE">
        <w:rPr>
          <w:lang w:val="es-ES"/>
        </w:rPr>
        <w:t xml:space="preserve">como empresa tecnológica, siempre ha tratado </w:t>
      </w:r>
      <w:r w:rsidRPr="00F55919">
        <w:rPr>
          <w:lang w:val="es-ES"/>
        </w:rPr>
        <w:t xml:space="preserve">de hacer que su </w:t>
      </w:r>
      <w:r w:rsidR="003623AE">
        <w:rPr>
          <w:lang w:val="es-ES"/>
        </w:rPr>
        <w:t xml:space="preserve">negocio y el de sus </w:t>
      </w:r>
      <w:r w:rsidR="006D0EBA">
        <w:rPr>
          <w:lang w:val="es-ES"/>
        </w:rPr>
        <w:t xml:space="preserve">socios se adapten al futuro. Por ello, la compañía ofrece a </w:t>
      </w:r>
      <w:r w:rsidR="00B36D89">
        <w:rPr>
          <w:lang w:val="es-ES"/>
        </w:rPr>
        <w:t>lo</w:t>
      </w:r>
      <w:r w:rsidR="006D0EBA">
        <w:rPr>
          <w:lang w:val="es-ES"/>
        </w:rPr>
        <w:t>s talleres algunas claves que les ayudarán a resurgir después de la crisis</w:t>
      </w:r>
      <w:r w:rsidR="00B36D89">
        <w:rPr>
          <w:lang w:val="es-ES"/>
        </w:rPr>
        <w:t>,</w:t>
      </w:r>
      <w:r w:rsidR="006D0EBA">
        <w:rPr>
          <w:lang w:val="es-ES"/>
        </w:rPr>
        <w:t xml:space="preserve"> más fuertes que nunca:</w:t>
      </w:r>
    </w:p>
    <w:p w:rsidR="00134443" w:rsidRPr="00DB481E" w:rsidRDefault="00DB481E" w:rsidP="006D0EBA">
      <w:pPr>
        <w:pStyle w:val="03-Text"/>
        <w:spacing w:before="240" w:line="240" w:lineRule="auto"/>
        <w:jc w:val="both"/>
        <w:rPr>
          <w:b/>
          <w:bCs/>
          <w:lang w:val="es-ES"/>
        </w:rPr>
      </w:pPr>
      <w:r w:rsidRPr="00DB481E">
        <w:rPr>
          <w:b/>
          <w:bCs/>
          <w:lang w:val="es-ES"/>
        </w:rPr>
        <w:t xml:space="preserve">Consejo 1: </w:t>
      </w:r>
      <w:r>
        <w:rPr>
          <w:b/>
          <w:bCs/>
          <w:lang w:val="es-ES"/>
        </w:rPr>
        <w:t>Aumenta la eficiencia, el análisis de las operaciones puede ayudar en la crisis</w:t>
      </w:r>
      <w:r w:rsidR="00BE22B7" w:rsidRPr="00DB481E">
        <w:rPr>
          <w:b/>
          <w:bCs/>
          <w:lang w:val="es-ES"/>
        </w:rPr>
        <w:t xml:space="preserve"> </w:t>
      </w:r>
    </w:p>
    <w:p w:rsidR="006D0EBA" w:rsidRDefault="00A0082E" w:rsidP="006D0EBA">
      <w:pPr>
        <w:jc w:val="both"/>
        <w:rPr>
          <w:lang w:val="es-ES" w:eastAsia="de-DE"/>
        </w:rPr>
      </w:pPr>
      <w:r w:rsidRPr="00A0082E">
        <w:rPr>
          <w:lang w:val="es-ES" w:eastAsia="de-DE"/>
        </w:rPr>
        <w:t>La situación actual obligará a algunos talleres a adaptarse a nuevas condiciones para sobrevivir. Para muchos, el prolongado estado de emergencia ha provocado un aumento de los cost</w:t>
      </w:r>
      <w:r>
        <w:rPr>
          <w:lang w:val="es-ES" w:eastAsia="de-DE"/>
        </w:rPr>
        <w:t>es</w:t>
      </w:r>
      <w:r w:rsidRPr="00A0082E">
        <w:rPr>
          <w:lang w:val="es-ES" w:eastAsia="de-DE"/>
        </w:rPr>
        <w:t xml:space="preserve"> y una disminución de los ingresos. "En el futuro, muchos talleres tendrán que seguir muy de cerca sus finanzas, y una comprensión clara de </w:t>
      </w:r>
      <w:r w:rsidR="00B36D89">
        <w:rPr>
          <w:lang w:val="es-ES" w:eastAsia="de-DE"/>
        </w:rPr>
        <w:t>sus cifras</w:t>
      </w:r>
      <w:r w:rsidRPr="00A0082E">
        <w:rPr>
          <w:lang w:val="es-ES" w:eastAsia="de-DE"/>
        </w:rPr>
        <w:t xml:space="preserve"> clave se volverá cada vez más importante en la toma de decisiones", </w:t>
      </w:r>
      <w:r>
        <w:rPr>
          <w:lang w:val="es-ES" w:eastAsia="de-DE"/>
        </w:rPr>
        <w:t xml:space="preserve">comentan desde </w:t>
      </w:r>
      <w:r w:rsidRPr="00A0082E">
        <w:rPr>
          <w:lang w:val="es-ES" w:eastAsia="de-DE"/>
        </w:rPr>
        <w:t xml:space="preserve">Continental. Las empresas con un conocimiento detallado de </w:t>
      </w:r>
      <w:r w:rsidR="00B36D89">
        <w:rPr>
          <w:lang w:val="es-ES" w:eastAsia="de-DE"/>
        </w:rPr>
        <w:t>estos datos</w:t>
      </w:r>
      <w:r w:rsidRPr="00A0082E">
        <w:rPr>
          <w:lang w:val="es-ES" w:eastAsia="de-DE"/>
        </w:rPr>
        <w:t xml:space="preserve"> pueden adoptar medidas específicas, por </w:t>
      </w:r>
      <w:r w:rsidR="00636B92" w:rsidRPr="00A0082E">
        <w:rPr>
          <w:lang w:val="es-ES" w:eastAsia="de-DE"/>
        </w:rPr>
        <w:t>ejemplo,</w:t>
      </w:r>
      <w:r w:rsidR="00636B92">
        <w:rPr>
          <w:lang w:val="es-ES" w:eastAsia="de-DE"/>
        </w:rPr>
        <w:t xml:space="preserve"> gestionar a los empleados de </w:t>
      </w:r>
      <w:r w:rsidRPr="00A0082E">
        <w:rPr>
          <w:lang w:val="es-ES" w:eastAsia="de-DE"/>
        </w:rPr>
        <w:t>manera más eficaz, optimiza</w:t>
      </w:r>
      <w:r w:rsidR="00636B92">
        <w:rPr>
          <w:lang w:val="es-ES" w:eastAsia="de-DE"/>
        </w:rPr>
        <w:t>r los</w:t>
      </w:r>
      <w:r w:rsidRPr="00A0082E">
        <w:rPr>
          <w:lang w:val="es-ES" w:eastAsia="de-DE"/>
        </w:rPr>
        <w:t xml:space="preserve"> flujos de trabajo o afin</w:t>
      </w:r>
      <w:r w:rsidR="00B36D89">
        <w:rPr>
          <w:lang w:val="es-ES" w:eastAsia="de-DE"/>
        </w:rPr>
        <w:t>ar en</w:t>
      </w:r>
      <w:r w:rsidRPr="00A0082E">
        <w:rPr>
          <w:lang w:val="es-ES" w:eastAsia="de-DE"/>
        </w:rPr>
        <w:t xml:space="preserve"> su</w:t>
      </w:r>
      <w:r w:rsidR="00636B92">
        <w:rPr>
          <w:lang w:val="es-ES" w:eastAsia="de-DE"/>
        </w:rPr>
        <w:t xml:space="preserve"> forma de contactar con los </w:t>
      </w:r>
      <w:r w:rsidRPr="00A0082E">
        <w:rPr>
          <w:lang w:val="es-ES" w:eastAsia="de-DE"/>
        </w:rPr>
        <w:t xml:space="preserve">clientes. Para ayudarlos, Continental </w:t>
      </w:r>
      <w:r w:rsidR="00636B92">
        <w:rPr>
          <w:lang w:val="es-ES" w:eastAsia="de-DE"/>
        </w:rPr>
        <w:t xml:space="preserve">está desarrollando una herramienta precisamente </w:t>
      </w:r>
      <w:r w:rsidR="006D0EBA">
        <w:rPr>
          <w:lang w:val="es-ES" w:eastAsia="de-DE"/>
        </w:rPr>
        <w:t>para esto:</w:t>
      </w:r>
      <w:r w:rsidR="00636B92">
        <w:rPr>
          <w:lang w:val="es-ES" w:eastAsia="de-DE"/>
        </w:rPr>
        <w:t xml:space="preserve"> analizar mejor la situación económica de los talleres</w:t>
      </w:r>
      <w:r w:rsidR="00B36D89">
        <w:rPr>
          <w:lang w:val="es-ES" w:eastAsia="de-DE"/>
        </w:rPr>
        <w:t xml:space="preserve"> de automóviles. </w:t>
      </w:r>
    </w:p>
    <w:p w:rsidR="00816860" w:rsidRDefault="00816860" w:rsidP="006D0EBA">
      <w:pPr>
        <w:jc w:val="both"/>
        <w:rPr>
          <w:b/>
          <w:bCs/>
          <w:lang w:val="es-ES"/>
        </w:rPr>
      </w:pPr>
    </w:p>
    <w:p w:rsidR="00816860" w:rsidRDefault="00816860" w:rsidP="006D0EBA">
      <w:pPr>
        <w:jc w:val="both"/>
        <w:rPr>
          <w:b/>
          <w:bCs/>
          <w:lang w:val="es-ES"/>
        </w:rPr>
      </w:pPr>
    </w:p>
    <w:p w:rsidR="00816860" w:rsidRDefault="00816860" w:rsidP="006D0EBA">
      <w:pPr>
        <w:jc w:val="both"/>
        <w:rPr>
          <w:b/>
          <w:bCs/>
          <w:lang w:val="es-ES"/>
        </w:rPr>
      </w:pPr>
    </w:p>
    <w:p w:rsidR="006D0EBA" w:rsidRDefault="00BE22B7" w:rsidP="00816860">
      <w:pPr>
        <w:spacing w:after="0"/>
        <w:jc w:val="both"/>
        <w:rPr>
          <w:b/>
          <w:bCs/>
          <w:lang w:val="es-ES"/>
        </w:rPr>
      </w:pPr>
      <w:r w:rsidRPr="00E86F3B">
        <w:rPr>
          <w:b/>
          <w:bCs/>
          <w:lang w:val="es-ES"/>
        </w:rPr>
        <w:lastRenderedPageBreak/>
        <w:t xml:space="preserve">Tip 2: </w:t>
      </w:r>
      <w:r w:rsidR="00E86F3B" w:rsidRPr="00E86F3B">
        <w:rPr>
          <w:b/>
          <w:bCs/>
          <w:lang w:val="es-ES"/>
        </w:rPr>
        <w:t>Trabaja más Seguro, implementa las medidas de</w:t>
      </w:r>
      <w:r w:rsidR="00E86F3B">
        <w:rPr>
          <w:b/>
          <w:bCs/>
          <w:lang w:val="es-ES"/>
        </w:rPr>
        <w:t xml:space="preserve"> seguridad</w:t>
      </w:r>
    </w:p>
    <w:p w:rsidR="00BE22B7" w:rsidRDefault="00636B92" w:rsidP="006D0EBA">
      <w:pPr>
        <w:jc w:val="both"/>
        <w:rPr>
          <w:lang w:val="es-ES" w:eastAsia="de-DE"/>
        </w:rPr>
      </w:pPr>
      <w:r w:rsidRPr="00636B92">
        <w:rPr>
          <w:lang w:val="es-ES" w:eastAsia="de-DE"/>
        </w:rPr>
        <w:t xml:space="preserve">Además de analizar su situación comercial, los talleres </w:t>
      </w:r>
      <w:r>
        <w:rPr>
          <w:lang w:val="es-ES" w:eastAsia="de-DE"/>
        </w:rPr>
        <w:t xml:space="preserve">también </w:t>
      </w:r>
      <w:r w:rsidRPr="00636B92">
        <w:rPr>
          <w:lang w:val="es-ES" w:eastAsia="de-DE"/>
        </w:rPr>
        <w:t xml:space="preserve">deberían </w:t>
      </w:r>
      <w:r>
        <w:rPr>
          <w:lang w:val="es-ES" w:eastAsia="de-DE"/>
        </w:rPr>
        <w:t xml:space="preserve">prestar atención a disponer de una buena organización. </w:t>
      </w:r>
      <w:r w:rsidRPr="00636B92">
        <w:rPr>
          <w:lang w:val="es-ES" w:eastAsia="de-DE"/>
        </w:rPr>
        <w:t xml:space="preserve">En la actualidad, deben cumplir </w:t>
      </w:r>
      <w:r>
        <w:rPr>
          <w:lang w:val="es-ES" w:eastAsia="de-DE"/>
        </w:rPr>
        <w:t xml:space="preserve">con todos los requisitos de seguridad, algo que a priori, puede parecer difícil pero que no tiene por qué ser. </w:t>
      </w:r>
      <w:r w:rsidRPr="00636B92">
        <w:rPr>
          <w:lang w:val="es-ES" w:eastAsia="de-DE"/>
        </w:rPr>
        <w:t xml:space="preserve">Los talleres pueden </w:t>
      </w:r>
      <w:r>
        <w:rPr>
          <w:lang w:val="es-ES" w:eastAsia="de-DE"/>
        </w:rPr>
        <w:t>reducir esta</w:t>
      </w:r>
      <w:r w:rsidRPr="00636B92">
        <w:rPr>
          <w:lang w:val="es-ES" w:eastAsia="de-DE"/>
        </w:rPr>
        <w:t xml:space="preserve"> complejidad </w:t>
      </w:r>
      <w:r w:rsidR="00816860">
        <w:rPr>
          <w:lang w:val="es-ES" w:eastAsia="de-DE"/>
        </w:rPr>
        <w:t>dividiendo</w:t>
      </w:r>
      <w:r>
        <w:rPr>
          <w:lang w:val="es-ES" w:eastAsia="de-DE"/>
        </w:rPr>
        <w:t xml:space="preserve"> </w:t>
      </w:r>
      <w:r w:rsidR="00E86F3B">
        <w:rPr>
          <w:lang w:val="es-ES" w:eastAsia="de-DE"/>
        </w:rPr>
        <w:t xml:space="preserve">el listado total de cosas </w:t>
      </w:r>
      <w:proofErr w:type="gramStart"/>
      <w:r w:rsidR="00E86F3B">
        <w:rPr>
          <w:lang w:val="es-ES" w:eastAsia="de-DE"/>
        </w:rPr>
        <w:t>a</w:t>
      </w:r>
      <w:proofErr w:type="gramEnd"/>
      <w:r w:rsidR="00E86F3B">
        <w:rPr>
          <w:lang w:val="es-ES" w:eastAsia="de-DE"/>
        </w:rPr>
        <w:t xml:space="preserve"> tener en cuenta en </w:t>
      </w:r>
      <w:r>
        <w:rPr>
          <w:lang w:val="es-ES" w:eastAsia="de-DE"/>
        </w:rPr>
        <w:t>varias categorías</w:t>
      </w:r>
      <w:r w:rsidR="00E86F3B">
        <w:rPr>
          <w:lang w:val="es-ES" w:eastAsia="de-DE"/>
        </w:rPr>
        <w:t>, como, por ejemplo</w:t>
      </w:r>
      <w:r>
        <w:rPr>
          <w:lang w:val="es-ES" w:eastAsia="de-DE"/>
        </w:rPr>
        <w:t xml:space="preserve">: </w:t>
      </w:r>
      <w:r w:rsidRPr="00636B92">
        <w:rPr>
          <w:lang w:val="es-ES" w:eastAsia="de-DE"/>
        </w:rPr>
        <w:t xml:space="preserve">contacto con clientes, </w:t>
      </w:r>
      <w:r>
        <w:rPr>
          <w:lang w:val="es-ES" w:eastAsia="de-DE"/>
        </w:rPr>
        <w:t xml:space="preserve">actividades diarias del taller y </w:t>
      </w:r>
      <w:r w:rsidR="00816860">
        <w:rPr>
          <w:lang w:val="es-ES" w:eastAsia="de-DE"/>
        </w:rPr>
        <w:t>funcionamiento del taller</w:t>
      </w:r>
      <w:r w:rsidR="006D0EBA">
        <w:rPr>
          <w:lang w:val="es-ES" w:eastAsia="de-DE"/>
        </w:rPr>
        <w:t xml:space="preserve">. Esto ayudará </w:t>
      </w:r>
      <w:r w:rsidR="00E86F3B">
        <w:rPr>
          <w:lang w:val="es-ES" w:eastAsia="de-DE"/>
        </w:rPr>
        <w:t xml:space="preserve">a tener las cosas algo más organizadas y sin necesidad de tener que lidiar con muchos detalles. </w:t>
      </w:r>
    </w:p>
    <w:p w:rsidR="002E00AC" w:rsidRPr="008B3930" w:rsidRDefault="002E00AC" w:rsidP="006D0EBA">
      <w:pPr>
        <w:jc w:val="both"/>
        <w:rPr>
          <w:lang w:val="es-ES" w:eastAsia="de-DE"/>
        </w:rPr>
      </w:pPr>
      <w:r w:rsidRPr="008B3930">
        <w:rPr>
          <w:lang w:val="es-ES" w:eastAsia="de-DE"/>
        </w:rPr>
        <w:t>Un ejemplo real de implementación de medidas de seguridad es la incorporación de Continental a la iniciativa del sello “Taller seguro ante el COVID-19”, impulsada por TÜV SÜD, para la que la compañía se une a través de sus redes de talleres especialistas: talleres VDO y los expertos en tacógrafo DTCO+</w:t>
      </w:r>
      <w:r w:rsidR="00815805" w:rsidRPr="008B3930">
        <w:rPr>
          <w:lang w:val="es-ES" w:eastAsia="de-DE"/>
        </w:rPr>
        <w:t xml:space="preserve">, </w:t>
      </w:r>
      <w:r w:rsidRPr="008B3930">
        <w:rPr>
          <w:lang w:val="es-ES" w:eastAsia="de-DE"/>
        </w:rPr>
        <w:t>Centros de Frenos ATE</w:t>
      </w:r>
      <w:r w:rsidR="00EA66FD" w:rsidRPr="008B3930">
        <w:rPr>
          <w:lang w:val="es-ES" w:eastAsia="de-DE"/>
        </w:rPr>
        <w:t xml:space="preserve"> y </w:t>
      </w:r>
      <w:r w:rsidRPr="008B3930">
        <w:rPr>
          <w:lang w:val="es-ES" w:eastAsia="de-DE"/>
        </w:rPr>
        <w:t>Centros de Reparación Diésel (DRS</w:t>
      </w:r>
      <w:r w:rsidR="00815805" w:rsidRPr="008B3930">
        <w:rPr>
          <w:lang w:val="es-ES" w:eastAsia="de-DE"/>
        </w:rPr>
        <w:t>)</w:t>
      </w:r>
      <w:r w:rsidR="008B3930" w:rsidRPr="008B3930">
        <w:rPr>
          <w:lang w:val="es-ES" w:eastAsia="de-DE"/>
        </w:rPr>
        <w:t xml:space="preserve">, </w:t>
      </w:r>
      <w:r w:rsidR="00815805" w:rsidRPr="008B3930">
        <w:rPr>
          <w:rFonts w:eastAsia="Times New Roman" w:cs="Arial"/>
          <w:shd w:val="clear" w:color="auto" w:fill="FFFFFF"/>
          <w:lang w:val="es-ES" w:eastAsia="es-ES_tradnl"/>
        </w:rPr>
        <w:t xml:space="preserve">en este proyecto para establecer </w:t>
      </w:r>
      <w:r w:rsidR="00815805" w:rsidRPr="008B3930">
        <w:rPr>
          <w:rFonts w:eastAsia="Times New Roman" w:cs="Arial"/>
          <w:shd w:val="clear" w:color="auto" w:fill="FFFFFF"/>
          <w:lang w:val="es-ES_tradnl" w:eastAsia="es-ES_tradnl"/>
        </w:rPr>
        <w:t xml:space="preserve">protocolos homogéneos, estrictos y transparentes de higiene y limpieza que permitan establecer una normalidad segura, generando confianza, tanto en el empleado como en el cliente. </w:t>
      </w:r>
    </w:p>
    <w:p w:rsidR="006D0EBA" w:rsidRPr="006D0EBA" w:rsidRDefault="00BE22B7" w:rsidP="006D0EBA">
      <w:pPr>
        <w:pStyle w:val="03-Text"/>
        <w:spacing w:after="0"/>
        <w:jc w:val="both"/>
        <w:rPr>
          <w:b/>
          <w:bCs/>
          <w:lang w:val="es-ES"/>
        </w:rPr>
      </w:pPr>
      <w:r w:rsidRPr="00E86F3B">
        <w:rPr>
          <w:b/>
          <w:bCs/>
          <w:lang w:val="es-ES"/>
        </w:rPr>
        <w:t xml:space="preserve">Tip 3: </w:t>
      </w:r>
      <w:r w:rsidR="00E86F3B" w:rsidRPr="00E86F3B">
        <w:rPr>
          <w:b/>
          <w:bCs/>
          <w:lang w:val="es-ES"/>
        </w:rPr>
        <w:t>Mantente cerca de tus client</w:t>
      </w:r>
      <w:r w:rsidR="007831BE">
        <w:rPr>
          <w:b/>
          <w:bCs/>
          <w:lang w:val="es-ES"/>
        </w:rPr>
        <w:t>e</w:t>
      </w:r>
      <w:r w:rsidR="00E86F3B" w:rsidRPr="00E86F3B">
        <w:rPr>
          <w:b/>
          <w:bCs/>
          <w:lang w:val="es-ES"/>
        </w:rPr>
        <w:t xml:space="preserve">s y </w:t>
      </w:r>
      <w:r w:rsidR="00E86F3B">
        <w:rPr>
          <w:b/>
          <w:bCs/>
          <w:lang w:val="es-ES"/>
        </w:rPr>
        <w:t>a</w:t>
      </w:r>
      <w:r w:rsidR="00E86F3B" w:rsidRPr="00E86F3B">
        <w:rPr>
          <w:b/>
          <w:bCs/>
          <w:lang w:val="es-ES"/>
        </w:rPr>
        <w:t xml:space="preserve">vanza </w:t>
      </w:r>
      <w:r w:rsidR="00E86F3B">
        <w:rPr>
          <w:b/>
          <w:bCs/>
          <w:lang w:val="es-ES"/>
        </w:rPr>
        <w:t>hacia lo digital</w:t>
      </w:r>
    </w:p>
    <w:p w:rsidR="00A102AB" w:rsidRPr="00BA3566" w:rsidRDefault="00A102AB" w:rsidP="006D0EBA">
      <w:pPr>
        <w:pStyle w:val="03-Text"/>
        <w:jc w:val="both"/>
        <w:rPr>
          <w:lang w:val="es-ES"/>
        </w:rPr>
      </w:pPr>
      <w:r>
        <w:rPr>
          <w:lang w:val="es-ES"/>
        </w:rPr>
        <w:t xml:space="preserve">El </w:t>
      </w:r>
      <w:r w:rsidRPr="00A102AB">
        <w:rPr>
          <w:lang w:val="es-ES"/>
        </w:rPr>
        <w:t xml:space="preserve">Covid-19 ha dado lugar a cambios fundamentales en la comunicación. La necesidad de reducir </w:t>
      </w:r>
      <w:r w:rsidR="00816860">
        <w:rPr>
          <w:lang w:val="es-ES"/>
        </w:rPr>
        <w:t>el contacto personal</w:t>
      </w:r>
      <w:r w:rsidRPr="00A102AB">
        <w:rPr>
          <w:lang w:val="es-ES"/>
        </w:rPr>
        <w:t xml:space="preserve"> ha </w:t>
      </w:r>
      <w:r w:rsidR="007831BE">
        <w:rPr>
          <w:lang w:val="es-ES"/>
        </w:rPr>
        <w:t xml:space="preserve">dado más importancia a los canales digitales. Si antes no estaba claro, ahora sí lo está: </w:t>
      </w:r>
      <w:r w:rsidRPr="00A102AB">
        <w:rPr>
          <w:lang w:val="es-ES"/>
        </w:rPr>
        <w:t xml:space="preserve">los talleres deben </w:t>
      </w:r>
      <w:r w:rsidR="007831BE">
        <w:rPr>
          <w:lang w:val="es-ES"/>
        </w:rPr>
        <w:t xml:space="preserve">estar digitalizados y tener una mayor presencia online. </w:t>
      </w:r>
      <w:r w:rsidRPr="00A102AB">
        <w:rPr>
          <w:lang w:val="es-ES"/>
        </w:rPr>
        <w:t>Aunque la mayoría no puede permitirse el salto a la digitalización completa,</w:t>
      </w:r>
      <w:r w:rsidR="007831BE">
        <w:rPr>
          <w:lang w:val="es-ES"/>
        </w:rPr>
        <w:t xml:space="preserve"> </w:t>
      </w:r>
      <w:r w:rsidR="002E00AC">
        <w:rPr>
          <w:lang w:val="es-ES"/>
        </w:rPr>
        <w:t xml:space="preserve">el proveedor de automoción </w:t>
      </w:r>
      <w:r w:rsidR="006D0EBA">
        <w:rPr>
          <w:lang w:val="es-ES"/>
        </w:rPr>
        <w:t xml:space="preserve">recomienda empezar por </w:t>
      </w:r>
      <w:r w:rsidR="00BA3566" w:rsidRPr="00BA3566">
        <w:rPr>
          <w:lang w:val="es-ES"/>
        </w:rPr>
        <w:t xml:space="preserve">definir estrategias e invertir en herramientas </w:t>
      </w:r>
      <w:r w:rsidR="006D0EBA">
        <w:rPr>
          <w:lang w:val="es-ES"/>
        </w:rPr>
        <w:t xml:space="preserve">que </w:t>
      </w:r>
      <w:r w:rsidR="00BA3566" w:rsidRPr="00BA3566">
        <w:rPr>
          <w:lang w:val="es-ES"/>
        </w:rPr>
        <w:t xml:space="preserve">ayudarán a mejorar la gestión de la empresa </w:t>
      </w:r>
      <w:r w:rsidR="006D0EBA">
        <w:rPr>
          <w:lang w:val="es-ES"/>
        </w:rPr>
        <w:t xml:space="preserve">como: </w:t>
      </w:r>
      <w:r w:rsidR="006D0EBA" w:rsidRPr="008B3930">
        <w:rPr>
          <w:lang w:val="es-ES"/>
        </w:rPr>
        <w:t xml:space="preserve">ofrecer </w:t>
      </w:r>
      <w:r w:rsidR="00BA3566" w:rsidRPr="008B3930">
        <w:rPr>
          <w:lang w:val="es-ES"/>
        </w:rPr>
        <w:t xml:space="preserve">la </w:t>
      </w:r>
      <w:r w:rsidR="007831BE" w:rsidRPr="008B3930">
        <w:rPr>
          <w:lang w:val="es-ES"/>
        </w:rPr>
        <w:t xml:space="preserve">opción </w:t>
      </w:r>
      <w:r w:rsidR="002E00AC" w:rsidRPr="008B3930">
        <w:rPr>
          <w:lang w:val="es-ES"/>
        </w:rPr>
        <w:t xml:space="preserve">de </w:t>
      </w:r>
      <w:r w:rsidR="007831BE" w:rsidRPr="008B3930">
        <w:rPr>
          <w:lang w:val="es-ES"/>
        </w:rPr>
        <w:t>rese</w:t>
      </w:r>
      <w:r w:rsidR="006D0EBA" w:rsidRPr="008B3930">
        <w:rPr>
          <w:lang w:val="es-ES"/>
        </w:rPr>
        <w:t>rva</w:t>
      </w:r>
      <w:r w:rsidR="002E00AC" w:rsidRPr="008B3930">
        <w:rPr>
          <w:lang w:val="es-ES"/>
        </w:rPr>
        <w:t>r</w:t>
      </w:r>
      <w:r w:rsidR="006D0EBA" w:rsidRPr="008B3930">
        <w:rPr>
          <w:lang w:val="es-ES"/>
        </w:rPr>
        <w:t xml:space="preserve"> y gest</w:t>
      </w:r>
      <w:r w:rsidR="002E00AC" w:rsidRPr="008B3930">
        <w:rPr>
          <w:lang w:val="es-ES"/>
        </w:rPr>
        <w:t xml:space="preserve">ionar </w:t>
      </w:r>
      <w:r w:rsidR="006D0EBA" w:rsidRPr="008B3930">
        <w:rPr>
          <w:lang w:val="es-ES"/>
        </w:rPr>
        <w:t>citas online</w:t>
      </w:r>
      <w:r w:rsidR="002E00AC" w:rsidRPr="008B3930">
        <w:rPr>
          <w:lang w:val="es-ES"/>
        </w:rPr>
        <w:t xml:space="preserve"> como en el caso de Continental, se hace a través de la ya disponible plataforma digital </w:t>
      </w:r>
      <w:hyperlink r:id="rId11" w:history="1">
        <w:proofErr w:type="spellStart"/>
        <w:r w:rsidR="002E00AC" w:rsidRPr="008B3930">
          <w:rPr>
            <w:rStyle w:val="Hipervnculo"/>
            <w:color w:val="auto"/>
            <w:lang w:val="es-ES"/>
          </w:rPr>
          <w:t>TruckOn</w:t>
        </w:r>
        <w:proofErr w:type="spellEnd"/>
      </w:hyperlink>
      <w:r w:rsidR="006D0EBA" w:rsidRPr="008B3930">
        <w:rPr>
          <w:lang w:val="es-ES"/>
        </w:rPr>
        <w:t xml:space="preserve">, aumentar la </w:t>
      </w:r>
      <w:r w:rsidR="007831BE" w:rsidRPr="008B3930">
        <w:rPr>
          <w:lang w:val="es-ES"/>
        </w:rPr>
        <w:t xml:space="preserve">presencia en Google y redes sociales, </w:t>
      </w:r>
      <w:r w:rsidR="00BA3566" w:rsidRPr="008B3930">
        <w:rPr>
          <w:lang w:val="es-ES"/>
        </w:rPr>
        <w:t xml:space="preserve">disponer de </w:t>
      </w:r>
      <w:r w:rsidR="007831BE" w:rsidRPr="008B3930">
        <w:rPr>
          <w:lang w:val="es-ES"/>
        </w:rPr>
        <w:t xml:space="preserve">una página </w:t>
      </w:r>
      <w:r w:rsidR="00BA3566" w:rsidRPr="008B3930">
        <w:rPr>
          <w:lang w:val="es-ES"/>
        </w:rPr>
        <w:t xml:space="preserve">propia </w:t>
      </w:r>
      <w:r w:rsidR="007831BE" w:rsidRPr="008B3930">
        <w:rPr>
          <w:lang w:val="es-ES"/>
        </w:rPr>
        <w:t xml:space="preserve">web </w:t>
      </w:r>
      <w:r w:rsidR="00BA3566" w:rsidRPr="008B3930">
        <w:rPr>
          <w:lang w:val="es-ES"/>
        </w:rPr>
        <w:t xml:space="preserve">donde ofrecer todos </w:t>
      </w:r>
      <w:r w:rsidR="00BA3566" w:rsidRPr="00BA3566">
        <w:rPr>
          <w:lang w:val="es-ES"/>
        </w:rPr>
        <w:t>los product</w:t>
      </w:r>
      <w:r w:rsidR="006D0EBA">
        <w:rPr>
          <w:lang w:val="es-ES"/>
        </w:rPr>
        <w:t xml:space="preserve">os y servicios, así como </w:t>
      </w:r>
      <w:r w:rsidR="002E00AC">
        <w:rPr>
          <w:lang w:val="es-ES"/>
        </w:rPr>
        <w:t>un</w:t>
      </w:r>
      <w:r w:rsidR="002E00AC" w:rsidRPr="00BA3566">
        <w:rPr>
          <w:lang w:val="es-ES"/>
        </w:rPr>
        <w:t>a video presentación</w:t>
      </w:r>
      <w:r w:rsidR="00BA3566" w:rsidRPr="00BA3566">
        <w:rPr>
          <w:lang w:val="es-ES"/>
        </w:rPr>
        <w:t xml:space="preserve"> integrado </w:t>
      </w:r>
      <w:r w:rsidR="007831BE" w:rsidRPr="00BA3566">
        <w:rPr>
          <w:lang w:val="es-ES"/>
        </w:rPr>
        <w:t xml:space="preserve">y responder rápidamente a los correos electrónicos. </w:t>
      </w:r>
      <w:r w:rsidRPr="00BA3566">
        <w:rPr>
          <w:lang w:val="es-ES"/>
        </w:rPr>
        <w:t>"Aquí también, la practicidad está a la orden del día. Lo importante es facilitar la vida de los clientes ofreciendo canales digitales con los que estén familiarizados</w:t>
      </w:r>
      <w:r w:rsidR="007831BE" w:rsidRPr="00BA3566">
        <w:rPr>
          <w:lang w:val="es-ES"/>
        </w:rPr>
        <w:t>”</w:t>
      </w:r>
      <w:r w:rsidR="006D0EBA">
        <w:rPr>
          <w:lang w:val="es-ES"/>
        </w:rPr>
        <w:t>, declaran desde la compañía.</w:t>
      </w:r>
    </w:p>
    <w:p w:rsidR="007831BE" w:rsidRPr="00BA3566" w:rsidRDefault="006D0EBA" w:rsidP="006D0EBA">
      <w:pPr>
        <w:pStyle w:val="03-Text"/>
        <w:jc w:val="both"/>
        <w:rPr>
          <w:lang w:val="es-ES"/>
        </w:rPr>
      </w:pPr>
      <w:r>
        <w:rPr>
          <w:lang w:val="es-ES"/>
        </w:rPr>
        <w:t xml:space="preserve">Así, </w:t>
      </w:r>
      <w:r w:rsidR="007831BE" w:rsidRPr="00BA3566">
        <w:rPr>
          <w:lang w:val="es-ES"/>
        </w:rPr>
        <w:t xml:space="preserve">la red de talleres para </w:t>
      </w:r>
      <w:r w:rsidR="00BA3566" w:rsidRPr="00BA3566">
        <w:rPr>
          <w:lang w:val="es-ES"/>
        </w:rPr>
        <w:t>vehículo</w:t>
      </w:r>
      <w:r w:rsidR="007831BE" w:rsidRPr="00BA3566">
        <w:rPr>
          <w:lang w:val="es-ES"/>
        </w:rPr>
        <w:t xml:space="preserve"> industrial DTCO</w:t>
      </w:r>
      <w:r w:rsidR="00BA3566" w:rsidRPr="00BA3566">
        <w:rPr>
          <w:lang w:val="es-ES"/>
        </w:rPr>
        <w:t xml:space="preserve">+ está avanzando hacia una digitación plena no solo con el uso de herramientas digitales sino también promoviendo canales de comunicación online que ayudan a dichos talleres a impulsar las ventas y la productividad de sus negocios en estos momentos difíciles para todos. </w:t>
      </w:r>
    </w:p>
    <w:p w:rsidR="006D0EBA" w:rsidRDefault="00BE22B7" w:rsidP="006D0EBA">
      <w:pPr>
        <w:pStyle w:val="03-Text"/>
        <w:spacing w:after="0"/>
        <w:jc w:val="both"/>
        <w:rPr>
          <w:b/>
          <w:bCs/>
          <w:lang w:val="es-ES"/>
        </w:rPr>
      </w:pPr>
      <w:r w:rsidRPr="007831BE">
        <w:rPr>
          <w:b/>
          <w:bCs/>
          <w:lang w:val="es-ES"/>
        </w:rPr>
        <w:lastRenderedPageBreak/>
        <w:t>Tip 4: In</w:t>
      </w:r>
      <w:r w:rsidR="007831BE" w:rsidRPr="007831BE">
        <w:rPr>
          <w:b/>
          <w:bCs/>
          <w:lang w:val="es-ES"/>
        </w:rPr>
        <w:t>vierte en tu equipo</w:t>
      </w:r>
      <w:r w:rsidR="007831BE">
        <w:rPr>
          <w:b/>
          <w:bCs/>
          <w:lang w:val="es-ES"/>
        </w:rPr>
        <w:t xml:space="preserve">, </w:t>
      </w:r>
      <w:r w:rsidR="007831BE" w:rsidRPr="007831BE">
        <w:rPr>
          <w:b/>
          <w:bCs/>
          <w:lang w:val="es-ES"/>
        </w:rPr>
        <w:t xml:space="preserve">son importantes, especialmente en </w:t>
      </w:r>
      <w:r w:rsidR="007831BE">
        <w:rPr>
          <w:b/>
          <w:bCs/>
          <w:lang w:val="es-ES"/>
        </w:rPr>
        <w:t>momentos de crisis</w:t>
      </w:r>
    </w:p>
    <w:p w:rsidR="00A102AB" w:rsidRDefault="007831BE" w:rsidP="006D0EBA">
      <w:pPr>
        <w:pStyle w:val="03-Text"/>
        <w:spacing w:after="0"/>
        <w:jc w:val="both"/>
        <w:rPr>
          <w:lang w:val="es-ES"/>
        </w:rPr>
      </w:pPr>
      <w:r w:rsidRPr="007831BE">
        <w:rPr>
          <w:lang w:val="es-ES"/>
        </w:rPr>
        <w:t xml:space="preserve">En la actualidad, muchos talleres </w:t>
      </w:r>
      <w:r w:rsidR="00294834">
        <w:rPr>
          <w:lang w:val="es-ES"/>
        </w:rPr>
        <w:t xml:space="preserve">están centrados </w:t>
      </w:r>
      <w:r w:rsidRPr="007831BE">
        <w:rPr>
          <w:lang w:val="es-ES"/>
        </w:rPr>
        <w:t>principalmente e</w:t>
      </w:r>
      <w:r w:rsidR="00294834">
        <w:rPr>
          <w:lang w:val="es-ES"/>
        </w:rPr>
        <w:t>n</w:t>
      </w:r>
      <w:r w:rsidRPr="007831BE">
        <w:rPr>
          <w:lang w:val="es-ES"/>
        </w:rPr>
        <w:t xml:space="preserve"> la supervivencia, </w:t>
      </w:r>
      <w:r w:rsidR="006D0EBA">
        <w:rPr>
          <w:lang w:val="es-ES"/>
        </w:rPr>
        <w:t xml:space="preserve">como es </w:t>
      </w:r>
      <w:proofErr w:type="gramStart"/>
      <w:r w:rsidR="006D0EBA">
        <w:rPr>
          <w:lang w:val="es-ES"/>
        </w:rPr>
        <w:t>lógico</w:t>
      </w:r>
      <w:proofErr w:type="gramEnd"/>
      <w:r w:rsidR="006D0EBA">
        <w:rPr>
          <w:lang w:val="es-ES"/>
        </w:rPr>
        <w:t xml:space="preserve"> </w:t>
      </w:r>
      <w:r w:rsidR="00294834">
        <w:rPr>
          <w:lang w:val="es-ES"/>
        </w:rPr>
        <w:t xml:space="preserve">pero </w:t>
      </w:r>
      <w:r w:rsidRPr="007831BE">
        <w:rPr>
          <w:lang w:val="es-ES"/>
        </w:rPr>
        <w:t xml:space="preserve">no deberían pasar por alto la importancia de motivar a sus empleados y hacerlos sentir apreciados. También es necesaria una comunicación abierta sobre la situación </w:t>
      </w:r>
      <w:r w:rsidR="00BA3566" w:rsidRPr="007831BE">
        <w:rPr>
          <w:lang w:val="es-ES"/>
        </w:rPr>
        <w:t>actual,</w:t>
      </w:r>
      <w:r w:rsidR="00294834">
        <w:rPr>
          <w:lang w:val="es-ES"/>
        </w:rPr>
        <w:t xml:space="preserve"> así como la formación </w:t>
      </w:r>
      <w:r w:rsidRPr="007831BE">
        <w:rPr>
          <w:lang w:val="es-ES"/>
        </w:rPr>
        <w:t xml:space="preserve">durante la crisis del coronavirus. Los empleados bien capacitados son el requisito previo para </w:t>
      </w:r>
      <w:r w:rsidR="00294834">
        <w:rPr>
          <w:lang w:val="es-ES"/>
        </w:rPr>
        <w:t>c</w:t>
      </w:r>
      <w:r w:rsidRPr="007831BE">
        <w:rPr>
          <w:lang w:val="es-ES"/>
        </w:rPr>
        <w:t xml:space="preserve">lientes satisfechos. </w:t>
      </w:r>
      <w:r w:rsidR="006D0EBA">
        <w:rPr>
          <w:lang w:val="es-ES"/>
        </w:rPr>
        <w:t xml:space="preserve">Por ello, </w:t>
      </w:r>
      <w:r w:rsidRPr="007831BE">
        <w:rPr>
          <w:lang w:val="es-ES"/>
        </w:rPr>
        <w:t>Continental ha ampliado significativamente sus ofertas de formación digital, con cursos sobre tecnología</w:t>
      </w:r>
      <w:r w:rsidR="00BA3566">
        <w:rPr>
          <w:lang w:val="es-ES"/>
        </w:rPr>
        <w:t xml:space="preserve"> y </w:t>
      </w:r>
      <w:r w:rsidR="008B3930" w:rsidRPr="007831BE">
        <w:rPr>
          <w:lang w:val="es-ES"/>
        </w:rPr>
        <w:t>producto</w:t>
      </w:r>
      <w:r w:rsidR="008B3930">
        <w:rPr>
          <w:lang w:val="es-ES"/>
        </w:rPr>
        <w:t>s,</w:t>
      </w:r>
      <w:r w:rsidR="00BA3566">
        <w:rPr>
          <w:lang w:val="es-ES"/>
        </w:rPr>
        <w:t xml:space="preserve"> así como </w:t>
      </w:r>
      <w:proofErr w:type="spellStart"/>
      <w:r w:rsidR="00BA3566">
        <w:rPr>
          <w:lang w:val="es-ES"/>
        </w:rPr>
        <w:t>webinars</w:t>
      </w:r>
      <w:proofErr w:type="spellEnd"/>
      <w:r w:rsidR="00BA3566">
        <w:rPr>
          <w:lang w:val="es-ES"/>
        </w:rPr>
        <w:t xml:space="preserve"> específico</w:t>
      </w:r>
      <w:r w:rsidR="006D0EBA">
        <w:rPr>
          <w:lang w:val="es-ES"/>
        </w:rPr>
        <w:t>s para</w:t>
      </w:r>
      <w:r w:rsidR="00816860">
        <w:rPr>
          <w:lang w:val="es-ES"/>
        </w:rPr>
        <w:t xml:space="preserve">, por </w:t>
      </w:r>
      <w:proofErr w:type="gramStart"/>
      <w:r w:rsidR="00816860">
        <w:rPr>
          <w:lang w:val="es-ES"/>
        </w:rPr>
        <w:t>ejemplo</w:t>
      </w:r>
      <w:proofErr w:type="gramEnd"/>
      <w:r w:rsidR="00816860">
        <w:rPr>
          <w:lang w:val="es-ES"/>
        </w:rPr>
        <w:t xml:space="preserve"> su red de talleres de Vehículo Industrial, </w:t>
      </w:r>
      <w:r w:rsidR="006D0EBA">
        <w:rPr>
          <w:lang w:val="es-ES"/>
        </w:rPr>
        <w:t>DTCO+.</w:t>
      </w:r>
    </w:p>
    <w:p w:rsidR="006D0EBA" w:rsidRPr="006D0EBA" w:rsidRDefault="006D0EBA" w:rsidP="006D0EBA">
      <w:pPr>
        <w:rPr>
          <w:lang w:val="es-ES" w:eastAsia="de-DE"/>
        </w:rPr>
      </w:pPr>
    </w:p>
    <w:p w:rsidR="00134443" w:rsidRPr="00294834" w:rsidRDefault="00BE22B7" w:rsidP="006D0EBA">
      <w:pPr>
        <w:pStyle w:val="03-Text"/>
        <w:spacing w:after="0"/>
        <w:jc w:val="both"/>
        <w:rPr>
          <w:b/>
          <w:bCs/>
          <w:lang w:val="es-ES"/>
        </w:rPr>
      </w:pPr>
      <w:r w:rsidRPr="00294834">
        <w:rPr>
          <w:b/>
          <w:bCs/>
          <w:lang w:val="es-ES"/>
        </w:rPr>
        <w:t xml:space="preserve">Tip 5: </w:t>
      </w:r>
      <w:r w:rsidR="00294834" w:rsidRPr="00294834">
        <w:rPr>
          <w:b/>
          <w:bCs/>
          <w:lang w:val="es-ES"/>
        </w:rPr>
        <w:t>Desarrolla una estrategia y elije el camino correcto</w:t>
      </w:r>
      <w:r w:rsidRPr="00294834">
        <w:rPr>
          <w:b/>
          <w:bCs/>
          <w:lang w:val="es-ES"/>
        </w:rPr>
        <w:t xml:space="preserve"> </w:t>
      </w:r>
    </w:p>
    <w:p w:rsidR="007556B5" w:rsidRDefault="00294834" w:rsidP="006D0EBA">
      <w:pPr>
        <w:jc w:val="both"/>
        <w:rPr>
          <w:lang w:val="es-ES" w:eastAsia="de-DE"/>
        </w:rPr>
      </w:pPr>
      <w:r w:rsidRPr="00294834">
        <w:rPr>
          <w:lang w:val="es-ES" w:eastAsia="de-DE"/>
        </w:rPr>
        <w:t xml:space="preserve">Los talleres que </w:t>
      </w:r>
      <w:r>
        <w:rPr>
          <w:lang w:val="es-ES" w:eastAsia="de-DE"/>
        </w:rPr>
        <w:t xml:space="preserve">están deseando tener un futuro exitoso después de la crisis, tienen </w:t>
      </w:r>
      <w:r w:rsidRPr="00294834">
        <w:rPr>
          <w:lang w:val="es-ES" w:eastAsia="de-DE"/>
        </w:rPr>
        <w:t xml:space="preserve">varias oportunidades a su disposición. Sin embargo, como siempre, es importante encontrar la </w:t>
      </w:r>
      <w:r>
        <w:rPr>
          <w:lang w:val="es-ES" w:eastAsia="de-DE"/>
        </w:rPr>
        <w:t>combinación correcta</w:t>
      </w:r>
      <w:r w:rsidRPr="00294834">
        <w:rPr>
          <w:lang w:val="es-ES" w:eastAsia="de-DE"/>
        </w:rPr>
        <w:t xml:space="preserve">. Las estrategias y medidas adecuadas para </w:t>
      </w:r>
      <w:r>
        <w:rPr>
          <w:lang w:val="es-ES" w:eastAsia="de-DE"/>
        </w:rPr>
        <w:t xml:space="preserve">cada </w:t>
      </w:r>
      <w:r w:rsidRPr="00294834">
        <w:rPr>
          <w:lang w:val="es-ES" w:eastAsia="de-DE"/>
        </w:rPr>
        <w:t xml:space="preserve">taller deben </w:t>
      </w:r>
      <w:r>
        <w:rPr>
          <w:lang w:val="es-ES" w:eastAsia="de-DE"/>
        </w:rPr>
        <w:t xml:space="preserve">tomarse de forma particular para cada uno y ver si estas son viables y darán resultados; es importante </w:t>
      </w:r>
      <w:r w:rsidR="006D0EBA">
        <w:rPr>
          <w:lang w:val="es-ES" w:eastAsia="de-DE"/>
        </w:rPr>
        <w:t xml:space="preserve">diseñar </w:t>
      </w:r>
      <w:r>
        <w:rPr>
          <w:lang w:val="es-ES" w:eastAsia="de-DE"/>
        </w:rPr>
        <w:t>un plan</w:t>
      </w:r>
      <w:r w:rsidR="007556B5">
        <w:rPr>
          <w:lang w:val="es-ES" w:eastAsia="de-DE"/>
        </w:rPr>
        <w:t xml:space="preserve"> y seguirlo hasta el final. </w:t>
      </w:r>
    </w:p>
    <w:p w:rsidR="00294834" w:rsidRPr="00294834" w:rsidRDefault="00294834" w:rsidP="006D0EBA">
      <w:pPr>
        <w:jc w:val="both"/>
        <w:rPr>
          <w:lang w:val="es-ES" w:eastAsia="de-DE"/>
        </w:rPr>
      </w:pPr>
      <w:r w:rsidRPr="00294834">
        <w:rPr>
          <w:lang w:val="es-ES" w:eastAsia="de-DE"/>
        </w:rPr>
        <w:t xml:space="preserve">Continental seguirá </w:t>
      </w:r>
      <w:r w:rsidR="006D0EBA">
        <w:rPr>
          <w:lang w:val="es-ES" w:eastAsia="de-DE"/>
        </w:rPr>
        <w:t xml:space="preserve">trabajando para </w:t>
      </w:r>
      <w:r w:rsidRPr="00294834">
        <w:rPr>
          <w:lang w:val="es-ES" w:eastAsia="de-DE"/>
        </w:rPr>
        <w:t>ofr</w:t>
      </w:r>
      <w:r w:rsidR="006D0EBA">
        <w:rPr>
          <w:lang w:val="es-ES" w:eastAsia="de-DE"/>
        </w:rPr>
        <w:t>ecer</w:t>
      </w:r>
      <w:r w:rsidRPr="00294834">
        <w:rPr>
          <w:lang w:val="es-ES" w:eastAsia="de-DE"/>
        </w:rPr>
        <w:t xml:space="preserve"> a los talleres una amplia gama de ofertas y servicios para que puedan salir de </w:t>
      </w:r>
      <w:r w:rsidR="007556B5" w:rsidRPr="00294834">
        <w:rPr>
          <w:lang w:val="es-ES" w:eastAsia="de-DE"/>
        </w:rPr>
        <w:t>las crisis más fuertes</w:t>
      </w:r>
      <w:r w:rsidRPr="00294834">
        <w:rPr>
          <w:lang w:val="es-ES" w:eastAsia="de-DE"/>
        </w:rPr>
        <w:t xml:space="preserve"> que nunc</w:t>
      </w:r>
      <w:r w:rsidR="00816860">
        <w:rPr>
          <w:lang w:val="es-ES" w:eastAsia="de-DE"/>
        </w:rPr>
        <w:t xml:space="preserve">a, además de ofrecer el apoyo y soporte necesarios para conseguirlo. </w:t>
      </w:r>
    </w:p>
    <w:p w:rsidR="00202D89" w:rsidRDefault="008D2408" w:rsidP="006D0EBA">
      <w:pPr>
        <w:pStyle w:val="Boilerplate"/>
        <w:jc w:val="both"/>
        <w:rPr>
          <w:rFonts w:eastAsia="Times New Roman" w:cs="Arial"/>
          <w:szCs w:val="20"/>
          <w:lang w:val="es-ES"/>
        </w:rPr>
      </w:pPr>
      <w:r>
        <w:rPr>
          <w:rFonts w:cs="Arial"/>
          <w:color w:val="000000"/>
          <w:szCs w:val="20"/>
          <w:lang w:val="es-ES"/>
        </w:rPr>
        <w:t xml:space="preserve"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2019, Continental generó ventas de 44.500 millones de euros y actualmente cuenta con alrededor de 240.000 personas en 59 países. </w:t>
      </w:r>
    </w:p>
    <w:p w:rsidR="00F97F63" w:rsidRDefault="00F97F63" w:rsidP="00F97F63">
      <w:pPr>
        <w:pStyle w:val="08-SubheadContact"/>
        <w:ind w:left="708" w:hanging="708"/>
      </w:pPr>
      <w:r>
        <w:t>Contacto Prensa</w:t>
      </w:r>
    </w:p>
    <w:p w:rsidR="00F97F63" w:rsidRDefault="005D5C7E" w:rsidP="00F97F63">
      <w:pPr>
        <w:pStyle w:val="11-Contact-Line"/>
        <w:jc w:val="center"/>
        <w:rPr>
          <w:noProof/>
        </w:rPr>
      </w:pPr>
      <w:r>
        <w:rPr>
          <w:b w:val="0"/>
          <w:noProof/>
        </w:rPr>
        <w:pict>
          <v:rect id="_x0000_i1025" style="width:481.85pt;height:.75pt" o:hralign="center" o:hrstd="t" o:hrnoshade="t" o:hr="t" fillcolor="black" stroked="f"/>
        </w:pict>
      </w:r>
    </w:p>
    <w:p w:rsidR="00F97F63" w:rsidRDefault="00F97F63" w:rsidP="00F97F63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Silvia Cano</w:t>
      </w:r>
    </w:p>
    <w:p w:rsidR="00F97F63" w:rsidRDefault="00F97F63" w:rsidP="00F97F63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Responsable de Comunicación</w:t>
      </w:r>
    </w:p>
    <w:p w:rsidR="00F97F63" w:rsidRDefault="00F97F63" w:rsidP="00F97F63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Comunicación / Interior</w:t>
      </w:r>
    </w:p>
    <w:p w:rsidR="00F97F63" w:rsidRDefault="00F97F63" w:rsidP="00F97F63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Continental Automotive Spain S.A</w:t>
      </w:r>
    </w:p>
    <w:p w:rsidR="00F97F63" w:rsidRDefault="00F97F63" w:rsidP="00F97F63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Phone: +34 637 089 688</w:t>
      </w:r>
    </w:p>
    <w:p w:rsidR="00F97F63" w:rsidRDefault="00F97F63" w:rsidP="00F97F63">
      <w:pPr>
        <w:pStyle w:val="06-Contact"/>
        <w:rPr>
          <w:lang w:val="es-ES"/>
        </w:rPr>
      </w:pPr>
      <w:r>
        <w:rPr>
          <w:lang w:val="en-US" w:eastAsia="en-US" w:bidi="en-US"/>
        </w:rPr>
        <w:t>silvia.cano@continental-corporation.com</w:t>
      </w:r>
    </w:p>
    <w:p w:rsidR="002C3D37" w:rsidRPr="004B1555" w:rsidRDefault="002C3D37" w:rsidP="00683EA4">
      <w:pPr>
        <w:keepLines w:val="0"/>
        <w:spacing w:after="0" w:line="240" w:lineRule="auto"/>
        <w:rPr>
          <w:lang w:val="en-US"/>
        </w:rPr>
      </w:pPr>
    </w:p>
    <w:sectPr w:rsidR="002C3D37" w:rsidRPr="004B1555" w:rsidSect="006C30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1B" w:rsidRDefault="00C04D1B">
      <w:pPr>
        <w:spacing w:after="0" w:line="240" w:lineRule="auto"/>
      </w:pPr>
      <w:r>
        <w:separator/>
      </w:r>
    </w:p>
  </w:endnote>
  <w:endnote w:type="continuationSeparator" w:id="0">
    <w:p w:rsidR="00C04D1B" w:rsidRDefault="00C0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BE" w:rsidRPr="002A7DAD" w:rsidRDefault="007831BE" w:rsidP="00E40548">
    <w:pPr>
      <w:pStyle w:val="09-Footer"/>
      <w:shd w:val="solid" w:color="FFFFFF" w:fill="auto"/>
      <w:rPr>
        <w:noProof/>
        <w:lang w:val="en-US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2CD30DBD" wp14:editId="37C2D158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31BE" w:rsidRPr="009507A2" w:rsidRDefault="007831BE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7ABF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/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7ABF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7831BE" w:rsidRPr="009507A2" w:rsidRDefault="007831BE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30D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9.25pt;margin-top:1.15pt;width:31.95pt;height:110.6pt;z-index:251663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" filled="f" stroked="f">
              <v:textbox style="mso-fit-shape-to-text:t" inset="0,0,0,0">
                <w:txbxContent>
                  <w:p w:rsidR="007831BE" w:rsidRPr="009507A2" w:rsidRDefault="007831BE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E27ABF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/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E27ABF"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:rsidR="007831BE" w:rsidRPr="009507A2" w:rsidRDefault="007831BE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B3930">
      <w:rPr>
        <w:noProof/>
        <w:lang w:val="en-US"/>
      </w:rPr>
      <w:t xml:space="preserve">Tu contacto: </w:t>
    </w:r>
  </w:p>
  <w:p w:rsidR="007831BE" w:rsidRPr="002A7DAD" w:rsidRDefault="008B3930" w:rsidP="00E40548">
    <w:pPr>
      <w:pStyle w:val="09-Footer"/>
      <w:shd w:val="solid" w:color="FFFFFF" w:fill="auto"/>
      <w:rPr>
        <w:noProof/>
        <w:lang w:val="en-US"/>
      </w:rPr>
    </w:pPr>
    <w:r>
      <w:rPr>
        <w:noProof/>
        <w:lang w:val="en-US"/>
      </w:rPr>
      <w:t>Silvia Cano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BE" w:rsidRDefault="007831BE" w:rsidP="00E40548">
    <w:pPr>
      <w:pStyle w:val="09-Footer"/>
      <w:shd w:val="solid" w:color="FFFFFF" w:fill="auto"/>
      <w:rPr>
        <w:noProof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31BE" w:rsidRPr="00213B9A" w:rsidRDefault="007831BE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:rsidR="007831BE" w:rsidRPr="00213B9A" w:rsidRDefault="007831BE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9.25pt;margin-top:1.15pt;width:31.95pt;height:110.6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" filled="f" stroked="f">
              <v:textbox style="mso-fit-shape-to-text:t" inset="0,0,0,0">
                <w:txbxContent>
                  <w:p w:rsidR="007831BE" w:rsidRPr="00213B9A" w:rsidRDefault="007831BE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:rsidR="007831BE" w:rsidRPr="00213B9A" w:rsidRDefault="007831BE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:rsidR="007831BE" w:rsidRDefault="007831BE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EE7B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1B" w:rsidRDefault="00C04D1B">
      <w:pPr>
        <w:spacing w:after="0" w:line="240" w:lineRule="auto"/>
      </w:pPr>
      <w:r>
        <w:separator/>
      </w:r>
    </w:p>
  </w:footnote>
  <w:footnote w:type="continuationSeparator" w:id="0">
    <w:p w:rsidR="00C04D1B" w:rsidRDefault="00C0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BE" w:rsidRDefault="007831B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BA2CC78" wp14:editId="5F8AF973">
              <wp:simplePos x="0" y="0"/>
              <wp:positionH relativeFrom="column">
                <wp:posOffset>-175846</wp:posOffset>
              </wp:positionH>
              <wp:positionV relativeFrom="paragraph">
                <wp:posOffset>368642</wp:posOffset>
              </wp:positionV>
              <wp:extent cx="7744265" cy="1216855"/>
              <wp:effectExtent l="0" t="0" r="0" b="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21685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831BE" w:rsidRPr="00E16EDC" w:rsidRDefault="007831BE" w:rsidP="004B1555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2CC78" id="Text Box 2" o:spid="_x0000_s1026" style="position:absolute;margin-left:-13.85pt;margin-top:29.05pt;width:609.8pt;height:95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" filled="f" stroked="f" strokeweight=".26mm">
              <v:textbox>
                <w:txbxContent>
                  <w:p w:rsidR="007831BE" w:rsidRPr="00E16EDC" w:rsidRDefault="007831BE" w:rsidP="004B1555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21608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528CDA6" wp14:editId="52DB8F7F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31BE" w:rsidRDefault="007831BE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176.85pt;margin-top:31.1pt;width:228.05pt;height:35.4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" filled="f" stroked="f" strokeweight=".5pt">
              <v:textbox inset="0,0,0,0">
                <w:txbxContent>
                  <w:p w:rsidR="007831BE" w:rsidRDefault="007831BE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Nota de prensa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1896257B" wp14:editId="57E6D3D1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31BE" w:rsidRPr="00213B9A" w:rsidRDefault="007831BE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D5C7E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D5C7E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="005D5C7E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D5C7E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 xml:space="preserve">- </w:t>
                          </w:r>
                          <w:r w:rsidR="005D5C7E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3</w:t>
                          </w:r>
                          <w:r w:rsidR="005D5C7E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6257B" id="Textfeld 2" o:spid="_x0000_s1028" type="#_x0000_t202" style="position:absolute;margin-left:0;margin-top:59.8pt;width:477.95pt;height:21.15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" filled="f" stroked="f">
              <v:textbox>
                <w:txbxContent>
                  <w:p w:rsidR="007831BE" w:rsidRPr="00213B9A" w:rsidRDefault="007831BE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D5C7E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D5C7E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="005D5C7E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D5C7E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 xml:space="preserve">- </w:t>
                    </w:r>
                    <w:r w:rsidR="005D5C7E">
                      <w:rPr>
                        <w:rFonts w:cs="Arial"/>
                        <w:noProof/>
                        <w:sz w:val="18"/>
                        <w:lang w:val="en-US"/>
                      </w:rPr>
                      <w:t>3</w:t>
                    </w:r>
                    <w:r w:rsidR="005D5C7E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48512" behindDoc="0" locked="0" layoutInCell="1" allowOverlap="1" wp14:anchorId="5582EA7F" wp14:editId="17BBA35C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1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BE" w:rsidRPr="00216088" w:rsidRDefault="007831BE" w:rsidP="00E4054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31BE" w:rsidRPr="00213B9A" w:rsidRDefault="007831BE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 xml:space="preserve">-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2</w:t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59.8pt;width:477.95pt;height:21.1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vMFntw4CAAD5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:rsidR="007831BE" w:rsidRPr="00213B9A" w:rsidRDefault="007831BE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 xml:space="preserve">- </w:t>
                    </w:r>
                    <w:r>
                      <w:rPr>
                        <w:rFonts w:cs="Arial"/>
                        <w:noProof/>
                        <w:sz w:val="18"/>
                        <w:lang w:val="en-US"/>
                      </w:rPr>
                      <w:t>2</w:t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31BE" w:rsidRDefault="00783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C61"/>
    <w:rsid w:val="00094799"/>
    <w:rsid w:val="00095547"/>
    <w:rsid w:val="000F52B0"/>
    <w:rsid w:val="00100DD7"/>
    <w:rsid w:val="00134443"/>
    <w:rsid w:val="00134562"/>
    <w:rsid w:val="00161898"/>
    <w:rsid w:val="00170C7E"/>
    <w:rsid w:val="00175BAF"/>
    <w:rsid w:val="0019701F"/>
    <w:rsid w:val="001A4C53"/>
    <w:rsid w:val="001D7C3B"/>
    <w:rsid w:val="00202D89"/>
    <w:rsid w:val="00213B9A"/>
    <w:rsid w:val="00214438"/>
    <w:rsid w:val="002168E4"/>
    <w:rsid w:val="002268A2"/>
    <w:rsid w:val="002418E5"/>
    <w:rsid w:val="00252A27"/>
    <w:rsid w:val="00256B14"/>
    <w:rsid w:val="002631E4"/>
    <w:rsid w:val="002831C6"/>
    <w:rsid w:val="00294834"/>
    <w:rsid w:val="00295D87"/>
    <w:rsid w:val="0029667F"/>
    <w:rsid w:val="002A7DAD"/>
    <w:rsid w:val="002B7F67"/>
    <w:rsid w:val="002C0612"/>
    <w:rsid w:val="002C2B8E"/>
    <w:rsid w:val="002C3D37"/>
    <w:rsid w:val="002D2D38"/>
    <w:rsid w:val="002E00AC"/>
    <w:rsid w:val="002E3E28"/>
    <w:rsid w:val="002E7E04"/>
    <w:rsid w:val="00315CE5"/>
    <w:rsid w:val="00324DC1"/>
    <w:rsid w:val="003261EF"/>
    <w:rsid w:val="003528D8"/>
    <w:rsid w:val="00357869"/>
    <w:rsid w:val="003623AE"/>
    <w:rsid w:val="003737CA"/>
    <w:rsid w:val="00391614"/>
    <w:rsid w:val="003A0C3A"/>
    <w:rsid w:val="003A62CF"/>
    <w:rsid w:val="003B02BB"/>
    <w:rsid w:val="003F55AD"/>
    <w:rsid w:val="0049432B"/>
    <w:rsid w:val="004B1555"/>
    <w:rsid w:val="004C6C5D"/>
    <w:rsid w:val="004E583C"/>
    <w:rsid w:val="005005EC"/>
    <w:rsid w:val="00511CE6"/>
    <w:rsid w:val="0052099E"/>
    <w:rsid w:val="00562BF0"/>
    <w:rsid w:val="00585934"/>
    <w:rsid w:val="00587D8D"/>
    <w:rsid w:val="005A4B92"/>
    <w:rsid w:val="005A5D8F"/>
    <w:rsid w:val="005D5C7E"/>
    <w:rsid w:val="005E58AC"/>
    <w:rsid w:val="005E67B1"/>
    <w:rsid w:val="005E7F23"/>
    <w:rsid w:val="005F042A"/>
    <w:rsid w:val="005F1C94"/>
    <w:rsid w:val="005F6043"/>
    <w:rsid w:val="005F6A97"/>
    <w:rsid w:val="005F7DC2"/>
    <w:rsid w:val="00632565"/>
    <w:rsid w:val="00633747"/>
    <w:rsid w:val="00635D06"/>
    <w:rsid w:val="00636B92"/>
    <w:rsid w:val="00637C61"/>
    <w:rsid w:val="00683EA4"/>
    <w:rsid w:val="006C3026"/>
    <w:rsid w:val="006D05EA"/>
    <w:rsid w:val="006D0EBA"/>
    <w:rsid w:val="006E4CD7"/>
    <w:rsid w:val="00700D2F"/>
    <w:rsid w:val="00724AA7"/>
    <w:rsid w:val="00736F32"/>
    <w:rsid w:val="00741021"/>
    <w:rsid w:val="007442FB"/>
    <w:rsid w:val="00752F2D"/>
    <w:rsid w:val="007556B5"/>
    <w:rsid w:val="007831BE"/>
    <w:rsid w:val="007B5E78"/>
    <w:rsid w:val="007D1510"/>
    <w:rsid w:val="007E2038"/>
    <w:rsid w:val="008072D1"/>
    <w:rsid w:val="00815805"/>
    <w:rsid w:val="00816860"/>
    <w:rsid w:val="008779D4"/>
    <w:rsid w:val="00884491"/>
    <w:rsid w:val="008927E3"/>
    <w:rsid w:val="008B3930"/>
    <w:rsid w:val="008D2408"/>
    <w:rsid w:val="008D6E01"/>
    <w:rsid w:val="00900D9B"/>
    <w:rsid w:val="00940E3C"/>
    <w:rsid w:val="009507A2"/>
    <w:rsid w:val="00957AAA"/>
    <w:rsid w:val="0096038F"/>
    <w:rsid w:val="009671D3"/>
    <w:rsid w:val="009B6E3E"/>
    <w:rsid w:val="009C06E9"/>
    <w:rsid w:val="009C3DAD"/>
    <w:rsid w:val="009C40BB"/>
    <w:rsid w:val="009D27B0"/>
    <w:rsid w:val="009E6275"/>
    <w:rsid w:val="009E65AD"/>
    <w:rsid w:val="00A0082E"/>
    <w:rsid w:val="00A102AB"/>
    <w:rsid w:val="00A30322"/>
    <w:rsid w:val="00A311B4"/>
    <w:rsid w:val="00A46B35"/>
    <w:rsid w:val="00A7618B"/>
    <w:rsid w:val="00A93F82"/>
    <w:rsid w:val="00AA3700"/>
    <w:rsid w:val="00AA43E3"/>
    <w:rsid w:val="00AB0623"/>
    <w:rsid w:val="00AB3BB1"/>
    <w:rsid w:val="00AB7D91"/>
    <w:rsid w:val="00AC53BE"/>
    <w:rsid w:val="00AF1415"/>
    <w:rsid w:val="00B07BD0"/>
    <w:rsid w:val="00B36D89"/>
    <w:rsid w:val="00B4516E"/>
    <w:rsid w:val="00B50164"/>
    <w:rsid w:val="00B54BA4"/>
    <w:rsid w:val="00BA12CE"/>
    <w:rsid w:val="00BA3566"/>
    <w:rsid w:val="00BE0746"/>
    <w:rsid w:val="00BE22B7"/>
    <w:rsid w:val="00BE719C"/>
    <w:rsid w:val="00C04D1B"/>
    <w:rsid w:val="00C629E7"/>
    <w:rsid w:val="00C72FE5"/>
    <w:rsid w:val="00CB0673"/>
    <w:rsid w:val="00CB5155"/>
    <w:rsid w:val="00CE71C2"/>
    <w:rsid w:val="00CF4DC0"/>
    <w:rsid w:val="00D03E90"/>
    <w:rsid w:val="00D31F7F"/>
    <w:rsid w:val="00D33440"/>
    <w:rsid w:val="00DB481E"/>
    <w:rsid w:val="00DC062D"/>
    <w:rsid w:val="00E1685E"/>
    <w:rsid w:val="00E27ABF"/>
    <w:rsid w:val="00E32549"/>
    <w:rsid w:val="00E37F77"/>
    <w:rsid w:val="00E40548"/>
    <w:rsid w:val="00E53F44"/>
    <w:rsid w:val="00E61040"/>
    <w:rsid w:val="00E86F3B"/>
    <w:rsid w:val="00EA66FD"/>
    <w:rsid w:val="00F02103"/>
    <w:rsid w:val="00F54760"/>
    <w:rsid w:val="00F55919"/>
    <w:rsid w:val="00F63122"/>
    <w:rsid w:val="00F7520C"/>
    <w:rsid w:val="00F97F63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94F9D"/>
  <w15:docId w15:val="{478B3B36-5643-4881-9446-D1562F9E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Ttulo1">
    <w:name w:val="heading 1"/>
    <w:basedOn w:val="Normal"/>
    <w:next w:val="Normal"/>
    <w:link w:val="Ttulo1C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Ttulo5">
    <w:name w:val="heading 5"/>
    <w:basedOn w:val="Ttulo4"/>
    <w:next w:val="Normal"/>
    <w:link w:val="Ttulo5C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al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6E4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Piedepgina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al"/>
    <w:next w:val="Normal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Prrafodelista">
    <w:name w:val="List Paragraph"/>
    <w:basedOn w:val="Normal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al"/>
    <w:next w:val="Normal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Encabezado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Sinespaciado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Ttulo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CB0673"/>
    <w:pPr>
      <w:numPr>
        <w:numId w:val="7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Tablaconcuadrcula">
    <w:name w:val="Table Grid"/>
    <w:basedOn w:val="Tablanormal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ipervnculo">
    <w:name w:val="Hyperlink"/>
    <w:basedOn w:val="Fuentedeprrafopredeter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Fuentedeprrafopredeter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al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paragraph" w:customStyle="1" w:styleId="Zweispaltig">
    <w:name w:val="Zweispaltig"/>
    <w:basedOn w:val="Normal"/>
    <w:uiPriority w:val="99"/>
    <w:qFormat/>
    <w:rsid w:val="005F1C94"/>
    <w:pPr>
      <w:spacing w:after="0" w:line="240" w:lineRule="auto"/>
    </w:pPr>
    <w:rPr>
      <w:rFonts w:cs="Times New Roman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683EA4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3D37"/>
    <w:rPr>
      <w:color w:val="605E5C"/>
      <w:shd w:val="clear" w:color="auto" w:fill="E1DFDD"/>
    </w:rPr>
  </w:style>
  <w:style w:type="paragraph" w:customStyle="1" w:styleId="Boilerplate">
    <w:name w:val="Boilerplate"/>
    <w:basedOn w:val="Normal"/>
    <w:qFormat/>
    <w:rsid w:val="00202D89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2E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uckon.com/es-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F019-6233-4BD5-94B0-2849A132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D4F083-E2D7-4E44-9A00-EC8DF097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Cano, Silvia</cp:lastModifiedBy>
  <cp:revision>11</cp:revision>
  <dcterms:created xsi:type="dcterms:W3CDTF">2020-07-06T11:12:00Z</dcterms:created>
  <dcterms:modified xsi:type="dcterms:W3CDTF">2020-07-07T07:39:00Z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