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AA47D" w14:textId="615B549C" w:rsidR="00216088" w:rsidRDefault="00ED7250" w:rsidP="00DD3ECF">
      <w:pPr>
        <w:pStyle w:val="00-EventOptional"/>
        <w:sectPr w:rsidR="00216088" w:rsidSect="00F6701E">
          <w:headerReference w:type="default" r:id="rId11"/>
          <w:footerReference w:type="default" r:id="rId12"/>
          <w:pgSz w:w="11906" w:h="16838"/>
          <w:pgMar w:top="3232" w:right="851" w:bottom="1134" w:left="1418" w:header="709" w:footer="454" w:gutter="0"/>
          <w:cols w:space="708"/>
          <w:docGrid w:linePitch="360"/>
        </w:sectPr>
      </w:pPr>
      <w:r>
        <w:drawing>
          <wp:anchor distT="0" distB="0" distL="114300" distR="114300" simplePos="0" relativeHeight="251664384" behindDoc="0" locked="0" layoutInCell="1" allowOverlap="1" wp14:anchorId="205A1738" wp14:editId="05F43654">
            <wp:simplePos x="0" y="0"/>
            <wp:positionH relativeFrom="margin">
              <wp:posOffset>4543865</wp:posOffset>
            </wp:positionH>
            <wp:positionV relativeFrom="paragraph">
              <wp:posOffset>-524462</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3"/>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sidR="00FB26BF" w:rsidRPr="00216088">
        <w:rPr>
          <w:rFonts w:ascii="Times New Roman" w:hAnsi="Times New Roman"/>
          <w:sz w:val="24"/>
        </w:rPr>
        <mc:AlternateContent>
          <mc:Choice Requires="wps">
            <w:drawing>
              <wp:anchor distT="0" distB="0" distL="114300" distR="114300" simplePos="0" relativeHeight="251662336" behindDoc="0" locked="0" layoutInCell="1" allowOverlap="1" wp14:anchorId="09CAA4A5" wp14:editId="09CAA4A6">
                <wp:simplePos x="0" y="0"/>
                <wp:positionH relativeFrom="page">
                  <wp:posOffset>5155565</wp:posOffset>
                </wp:positionH>
                <wp:positionV relativeFrom="page">
                  <wp:posOffset>403225</wp:posOffset>
                </wp:positionV>
                <wp:extent cx="1836000" cy="453600"/>
                <wp:effectExtent l="0" t="0" r="12065" b="381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6000" cy="453600"/>
                        </a:xfrm>
                        <a:prstGeom prst="rect">
                          <a:avLst/>
                        </a:prstGeom>
                        <a:noFill/>
                        <a:ln w="6350">
                          <a:noFill/>
                        </a:ln>
                        <a:effectLst/>
                      </wps:spPr>
                      <wps:txbx>
                        <w:txbxContent>
                          <w:p w14:paraId="09CAA4C2" w14:textId="77777777" w:rsidR="00430E51" w:rsidRDefault="00430E51" w:rsidP="00FB26BF">
                            <w:pPr>
                              <w:pStyle w:val="TitelC"/>
                              <w:rPr>
                                <w:sz w:val="22"/>
                                <w:szCs w:val="22"/>
                              </w:rPr>
                            </w:pPr>
                          </w:p>
                          <w:p w14:paraId="09CAA4C3" w14:textId="1C3EE0A3" w:rsidR="00430E51" w:rsidRDefault="00430E51" w:rsidP="00FB26BF">
                            <w:pPr>
                              <w:pStyle w:val="TitelC"/>
                            </w:pPr>
                            <w:r>
                              <w:t>Nota de Prensa</w:t>
                            </w: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AA4A5" id="_x0000_t202" coordsize="21600,21600" o:spt="202" path="m,l,21600r21600,l21600,xe">
                <v:stroke joinstyle="miter"/>
                <v:path gradientshapeok="t" o:connecttype="rect"/>
              </v:shapetype>
              <v:shape id="Textfeld 23" o:spid="_x0000_s1026" type="#_x0000_t202" style="position:absolute;margin-left:405.95pt;margin-top:31.75pt;width:144.55pt;height:3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" filled="f" stroked="f" strokeweight=".5pt">
                <v:textbox inset="0,0,0,0">
                  <w:txbxContent>
                    <w:p w14:paraId="09CAA4C2" w14:textId="77777777" w:rsidR="00430E51" w:rsidRDefault="00430E51" w:rsidP="00FB26BF">
                      <w:pPr>
                        <w:pStyle w:val="TitelC"/>
                        <w:rPr>
                          <w:sz w:val="22"/>
                          <w:szCs w:val="22"/>
                        </w:rPr>
                      </w:pPr>
                    </w:p>
                    <w:p w14:paraId="09CAA4C3" w14:textId="1C3EE0A3" w:rsidR="00430E51" w:rsidRDefault="00430E51" w:rsidP="00FB26BF">
                      <w:pPr>
                        <w:pStyle w:val="TitelC"/>
                      </w:pPr>
                      <w:r>
                        <w:t>Nota de Prensa</w:t>
                      </w:r>
                      <w:r>
                        <w:br/>
                      </w:r>
                    </w:p>
                  </w:txbxContent>
                </v:textbox>
                <w10:wrap anchorx="page" anchory="page"/>
              </v:shape>
            </w:pict>
          </mc:Fallback>
        </mc:AlternateContent>
      </w:r>
    </w:p>
    <w:p w14:paraId="12230BF4" w14:textId="3CA7DE19" w:rsidR="002E51A1" w:rsidRPr="00DD3ECF" w:rsidRDefault="002E51A1" w:rsidP="00DD3ECF">
      <w:pPr>
        <w:pStyle w:val="00-EventOptional"/>
      </w:pPr>
    </w:p>
    <w:p w14:paraId="5088AC7F" w14:textId="6236A32F" w:rsidR="00F85C3E" w:rsidRDefault="00B215C4" w:rsidP="00AB422C">
      <w:pPr>
        <w:pStyle w:val="01-Headline"/>
        <w:rPr>
          <w:noProof w:val="0"/>
          <w:position w:val="8"/>
          <w:lang w:val="es-ES"/>
        </w:rPr>
      </w:pPr>
      <w:r w:rsidRPr="00570971">
        <w:rPr>
          <w:lang w:val="es-ES" w:eastAsia="es-ES" w:bidi="ar-SA"/>
        </w:rPr>
        <mc:AlternateContent>
          <mc:Choice Requires="wps">
            <w:drawing>
              <wp:anchor distT="0" distB="0" distL="114300" distR="114300" simplePos="0" relativeHeight="251666432" behindDoc="0" locked="0" layoutInCell="1" allowOverlap="1" wp14:anchorId="0630A768" wp14:editId="1D6EA444">
                <wp:simplePos x="0" y="0"/>
                <wp:positionH relativeFrom="page">
                  <wp:posOffset>0</wp:posOffset>
                </wp:positionH>
                <wp:positionV relativeFrom="page">
                  <wp:posOffset>5346700</wp:posOffset>
                </wp:positionV>
                <wp:extent cx="144145" cy="0"/>
                <wp:effectExtent l="9525" t="12700" r="8255" b="63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3757A" id="Conector recto 5"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" strokeweight=".45pt">
                <w10:wrap anchorx="page" anchory="page"/>
              </v:line>
            </w:pict>
          </mc:Fallback>
        </mc:AlternateContent>
      </w:r>
      <w:r w:rsidRPr="00570971">
        <w:rPr>
          <w:lang w:val="es-ES" w:eastAsia="es-ES" w:bidi="ar-SA"/>
        </w:rPr>
        <mc:AlternateContent>
          <mc:Choice Requires="wps">
            <w:drawing>
              <wp:anchor distT="0" distB="0" distL="114300" distR="114300" simplePos="0" relativeHeight="251667456" behindDoc="0" locked="0" layoutInCell="1" allowOverlap="1" wp14:anchorId="1392ECEB" wp14:editId="75879C5F">
                <wp:simplePos x="0" y="0"/>
                <wp:positionH relativeFrom="page">
                  <wp:posOffset>0</wp:posOffset>
                </wp:positionH>
                <wp:positionV relativeFrom="page">
                  <wp:posOffset>5346700</wp:posOffset>
                </wp:positionV>
                <wp:extent cx="144145" cy="0"/>
                <wp:effectExtent l="9525" t="12700" r="8255" b="63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C4587" id="Conector recto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" strokeweight=".45pt">
                <w10:wrap anchorx="page" anchory="page"/>
              </v:line>
            </w:pict>
          </mc:Fallback>
        </mc:AlternateContent>
      </w:r>
      <w:r w:rsidR="00DD3ECF">
        <w:rPr>
          <w:noProof w:val="0"/>
          <w:position w:val="8"/>
          <w:lang w:val="es-ES"/>
        </w:rPr>
        <w:t>Nuevo</w:t>
      </w:r>
      <w:r w:rsidRPr="00570971">
        <w:rPr>
          <w:noProof w:val="0"/>
          <w:position w:val="8"/>
          <w:lang w:val="es-ES"/>
        </w:rPr>
        <w:t xml:space="preserve"> tacógrafo inteligente: </w:t>
      </w:r>
      <w:r w:rsidR="00DD3ECF">
        <w:rPr>
          <w:noProof w:val="0"/>
          <w:position w:val="8"/>
          <w:lang w:val="es-ES"/>
        </w:rPr>
        <w:t xml:space="preserve">VDO acompaña a las flotas en la transición a la </w:t>
      </w:r>
      <w:r w:rsidR="005B0117" w:rsidRPr="00570971">
        <w:rPr>
          <w:noProof w:val="0"/>
          <w:position w:val="8"/>
          <w:lang w:val="es-ES"/>
        </w:rPr>
        <w:t xml:space="preserve">nueva </w:t>
      </w:r>
      <w:r w:rsidR="00DD3ECF">
        <w:rPr>
          <w:noProof w:val="0"/>
          <w:position w:val="8"/>
          <w:lang w:val="es-ES"/>
        </w:rPr>
        <w:t>era</w:t>
      </w:r>
    </w:p>
    <w:p w14:paraId="43E6B0B1" w14:textId="77777777" w:rsidR="00F85C3E" w:rsidRPr="00F85C3E" w:rsidRDefault="00F85C3E" w:rsidP="0009434A">
      <w:pPr>
        <w:pStyle w:val="00-EventOptional"/>
        <w:rPr>
          <w:lang w:val="es-ES"/>
        </w:rPr>
      </w:pPr>
    </w:p>
    <w:p w14:paraId="0D7F0124" w14:textId="14A281C3" w:rsidR="005B0117" w:rsidRDefault="00DD3ECF" w:rsidP="00AB422C">
      <w:pPr>
        <w:pStyle w:val="02-Bullet"/>
        <w:spacing w:after="0"/>
        <w:jc w:val="both"/>
        <w:rPr>
          <w:lang w:val="es-ES"/>
        </w:rPr>
      </w:pPr>
      <w:r>
        <w:rPr>
          <w:lang w:val="es-ES"/>
        </w:rPr>
        <w:t>Continental</w:t>
      </w:r>
      <w:r w:rsidR="00AB422C">
        <w:rPr>
          <w:lang w:val="es-ES"/>
        </w:rPr>
        <w:t xml:space="preserve"> </w:t>
      </w:r>
      <w:r>
        <w:rPr>
          <w:lang w:val="es-ES"/>
        </w:rPr>
        <w:t>resuelve las dudas más frecuentes de las flotas en relación a la a</w:t>
      </w:r>
      <w:r w:rsidR="005B0117" w:rsidRPr="00570971">
        <w:rPr>
          <w:lang w:val="es-ES"/>
        </w:rPr>
        <w:t>ctualización necesaria de herramientas de descarga y software de gestión de flotas</w:t>
      </w:r>
    </w:p>
    <w:p w14:paraId="3D5934F8" w14:textId="77777777" w:rsidR="00F85C3E" w:rsidRPr="00570971" w:rsidRDefault="00F85C3E" w:rsidP="00AB422C">
      <w:pPr>
        <w:pStyle w:val="02-Bullet"/>
        <w:numPr>
          <w:ilvl w:val="0"/>
          <w:numId w:val="0"/>
        </w:numPr>
        <w:spacing w:after="0"/>
        <w:ind w:left="340"/>
        <w:rPr>
          <w:lang w:val="es-ES"/>
        </w:rPr>
      </w:pPr>
      <w:bookmarkStart w:id="0" w:name="_GoBack"/>
      <w:bookmarkEnd w:id="0"/>
    </w:p>
    <w:p w14:paraId="2E0EDD05" w14:textId="3E83E36F" w:rsidR="00B215C4" w:rsidRDefault="00DD3ECF" w:rsidP="00AB422C">
      <w:pPr>
        <w:pStyle w:val="02-Bullet"/>
        <w:spacing w:after="0"/>
        <w:jc w:val="both"/>
        <w:rPr>
          <w:lang w:val="es-ES"/>
        </w:rPr>
      </w:pPr>
      <w:r>
        <w:rPr>
          <w:lang w:val="es-ES"/>
        </w:rPr>
        <w:t xml:space="preserve">La compañía pone a disposición de sus clientes cursos </w:t>
      </w:r>
      <w:r w:rsidRPr="00DD3ECF">
        <w:rPr>
          <w:lang w:val="es-ES"/>
        </w:rPr>
        <w:t xml:space="preserve">de formación sobre legislación, así como el uso y funcionamiento del </w:t>
      </w:r>
      <w:r>
        <w:rPr>
          <w:lang w:val="es-ES"/>
        </w:rPr>
        <w:t>nuevo tacógrafo</w:t>
      </w:r>
      <w:r w:rsidRPr="00DD3ECF">
        <w:rPr>
          <w:lang w:val="es-ES"/>
        </w:rPr>
        <w:t xml:space="preserve"> para flotas</w:t>
      </w:r>
    </w:p>
    <w:p w14:paraId="2251D760" w14:textId="77777777" w:rsidR="00F85C3E" w:rsidRPr="00570971" w:rsidRDefault="00F85C3E" w:rsidP="00AB422C">
      <w:pPr>
        <w:pStyle w:val="02-Bullet"/>
        <w:numPr>
          <w:ilvl w:val="0"/>
          <w:numId w:val="0"/>
        </w:numPr>
        <w:spacing w:after="0"/>
        <w:ind w:left="340"/>
        <w:rPr>
          <w:lang w:val="es-ES"/>
        </w:rPr>
      </w:pPr>
    </w:p>
    <w:p w14:paraId="0B41D46D" w14:textId="4F30794A" w:rsidR="00B215C4" w:rsidRPr="00570971" w:rsidRDefault="00C31D93" w:rsidP="00AB422C">
      <w:pPr>
        <w:pStyle w:val="02-Bullet"/>
        <w:spacing w:after="0"/>
        <w:rPr>
          <w:lang w:val="es-ES"/>
        </w:rPr>
      </w:pPr>
      <w:r w:rsidRPr="00570971">
        <w:rPr>
          <w:lang w:val="es-ES"/>
        </w:rPr>
        <w:t xml:space="preserve"> VDO </w:t>
      </w:r>
      <w:r w:rsidR="00DD3ECF">
        <w:rPr>
          <w:lang w:val="es-ES"/>
        </w:rPr>
        <w:t xml:space="preserve">ofrece consejos </w:t>
      </w:r>
      <w:r w:rsidRPr="00570971">
        <w:rPr>
          <w:lang w:val="es-ES"/>
        </w:rPr>
        <w:t xml:space="preserve">para una transición sin problemas al </w:t>
      </w:r>
      <w:r w:rsidR="00B215C4" w:rsidRPr="00570971">
        <w:rPr>
          <w:lang w:val="es-ES"/>
        </w:rPr>
        <w:t>DTCO 4.0</w:t>
      </w:r>
    </w:p>
    <w:p w14:paraId="49B50C3D" w14:textId="6F876186" w:rsidR="002E51A1" w:rsidRPr="00570971" w:rsidRDefault="002E51A1" w:rsidP="00B215C4">
      <w:pPr>
        <w:pStyle w:val="02-Bullet"/>
        <w:numPr>
          <w:ilvl w:val="0"/>
          <w:numId w:val="0"/>
        </w:numPr>
        <w:ind w:left="340"/>
        <w:rPr>
          <w:lang w:val="es-ES"/>
        </w:rPr>
      </w:pPr>
    </w:p>
    <w:p w14:paraId="52562A10" w14:textId="57BF5B91" w:rsidR="00F85C3E" w:rsidRDefault="00F85C3E" w:rsidP="0009434A">
      <w:pPr>
        <w:pStyle w:val="03-Text"/>
        <w:jc w:val="both"/>
        <w:rPr>
          <w:lang w:val="es-ES"/>
        </w:rPr>
      </w:pPr>
      <w:r w:rsidRPr="00F85C3E">
        <w:rPr>
          <w:b/>
          <w:lang w:val="es-ES"/>
        </w:rPr>
        <w:t xml:space="preserve">Alcobendas (Madrid), </w:t>
      </w:r>
      <w:r w:rsidR="001B689B">
        <w:rPr>
          <w:b/>
          <w:lang w:val="es-ES"/>
        </w:rPr>
        <w:t>10</w:t>
      </w:r>
      <w:r w:rsidRPr="00F85C3E">
        <w:rPr>
          <w:b/>
          <w:lang w:val="es-ES"/>
        </w:rPr>
        <w:t xml:space="preserve"> de junio de 201</w:t>
      </w:r>
      <w:r w:rsidR="001B689B">
        <w:rPr>
          <w:b/>
          <w:lang w:val="es-ES"/>
        </w:rPr>
        <w:t>9</w:t>
      </w:r>
      <w:r w:rsidRPr="00F85C3E">
        <w:rPr>
          <w:b/>
          <w:lang w:val="es-ES"/>
        </w:rPr>
        <w:t xml:space="preserve">.- </w:t>
      </w:r>
      <w:r w:rsidR="00C31D93" w:rsidRPr="00AB422C">
        <w:rPr>
          <w:lang w:val="es-ES"/>
        </w:rPr>
        <w:t xml:space="preserve">El </w:t>
      </w:r>
      <w:r w:rsidR="00DC4864" w:rsidRPr="00AB422C">
        <w:rPr>
          <w:lang w:val="es-ES"/>
        </w:rPr>
        <w:t>próximo</w:t>
      </w:r>
      <w:r w:rsidRPr="00AB422C">
        <w:rPr>
          <w:lang w:val="es-ES"/>
        </w:rPr>
        <w:t xml:space="preserve"> 15 de j</w:t>
      </w:r>
      <w:r w:rsidR="00C31D93" w:rsidRPr="00AB422C">
        <w:rPr>
          <w:lang w:val="es-ES"/>
        </w:rPr>
        <w:t>unio será obligatorio en todos los vehículo</w:t>
      </w:r>
      <w:r w:rsidRPr="00AB422C">
        <w:rPr>
          <w:lang w:val="es-ES"/>
        </w:rPr>
        <w:t>s</w:t>
      </w:r>
      <w:r w:rsidR="00C31D93" w:rsidRPr="00AB422C">
        <w:rPr>
          <w:lang w:val="es-ES"/>
        </w:rPr>
        <w:t xml:space="preserve"> nuevos matric</w:t>
      </w:r>
      <w:r w:rsidRPr="00AB422C">
        <w:rPr>
          <w:lang w:val="es-ES"/>
        </w:rPr>
        <w:t>ulados incorporar un tacógrafo inteligente</w:t>
      </w:r>
      <w:r w:rsidR="00C31D93" w:rsidRPr="00AB422C">
        <w:rPr>
          <w:lang w:val="es-ES"/>
        </w:rPr>
        <w:t xml:space="preserve"> y</w:t>
      </w:r>
      <w:r w:rsidR="00C31D93" w:rsidRPr="00570971">
        <w:rPr>
          <w:lang w:val="es-ES"/>
        </w:rPr>
        <w:t xml:space="preserve"> los gestores de flotas deberán estar preparados para este nuevo sistema. Continental, como empresa tecnológica ofrece algunos consejos para pasar, sin problemas, al nuevo DTCO 4.0. A</w:t>
      </w:r>
      <w:r w:rsidR="00851158" w:rsidRPr="00570971">
        <w:rPr>
          <w:lang w:val="es-ES"/>
        </w:rPr>
        <w:t xml:space="preserve">l </w:t>
      </w:r>
      <w:r>
        <w:rPr>
          <w:lang w:val="es-ES"/>
        </w:rPr>
        <w:t>proporcionar la</w:t>
      </w:r>
      <w:r w:rsidR="00851158" w:rsidRPr="00570971">
        <w:rPr>
          <w:lang w:val="es-ES"/>
        </w:rPr>
        <w:t xml:space="preserve"> </w:t>
      </w:r>
      <w:r w:rsidR="00C31D93" w:rsidRPr="00570971">
        <w:rPr>
          <w:lang w:val="es-ES"/>
        </w:rPr>
        <w:t xml:space="preserve">infraestructura necesaria </w:t>
      </w:r>
      <w:r>
        <w:rPr>
          <w:lang w:val="es-ES"/>
        </w:rPr>
        <w:t>para</w:t>
      </w:r>
      <w:r w:rsidR="00C31D93" w:rsidRPr="00570971">
        <w:rPr>
          <w:lang w:val="es-ES"/>
        </w:rPr>
        <w:t xml:space="preserve"> </w:t>
      </w:r>
      <w:r w:rsidR="00851158" w:rsidRPr="00570971">
        <w:rPr>
          <w:lang w:val="es-ES"/>
        </w:rPr>
        <w:t>los nuevos tacógrafos,</w:t>
      </w:r>
      <w:r>
        <w:rPr>
          <w:lang w:val="es-ES"/>
        </w:rPr>
        <w:t xml:space="preserve"> la marca</w:t>
      </w:r>
      <w:r w:rsidR="00851158" w:rsidRPr="00570971">
        <w:rPr>
          <w:lang w:val="es-ES"/>
        </w:rPr>
        <w:t xml:space="preserve"> permite a las </w:t>
      </w:r>
      <w:r w:rsidR="00C31D93" w:rsidRPr="00570971">
        <w:rPr>
          <w:lang w:val="es-ES"/>
        </w:rPr>
        <w:t xml:space="preserve">flotas de cualquier tamaño cumplir con los requisitos </w:t>
      </w:r>
      <w:r w:rsidR="00851158" w:rsidRPr="00570971">
        <w:rPr>
          <w:lang w:val="es-ES"/>
        </w:rPr>
        <w:t>legales y seguir operando. “</w:t>
      </w:r>
    </w:p>
    <w:p w14:paraId="4FA4939D" w14:textId="642D0B9B" w:rsidR="0009434A" w:rsidRDefault="00851158" w:rsidP="00DD3ECF">
      <w:pPr>
        <w:pStyle w:val="03-Text"/>
        <w:jc w:val="both"/>
        <w:rPr>
          <w:lang w:val="es-ES"/>
        </w:rPr>
      </w:pPr>
      <w:r w:rsidRPr="00570971">
        <w:rPr>
          <w:lang w:val="es-ES"/>
        </w:rPr>
        <w:t xml:space="preserve">Las flotas de vehículos también tendrán </w:t>
      </w:r>
      <w:r w:rsidR="006A3411" w:rsidRPr="00570971">
        <w:rPr>
          <w:lang w:val="es-ES"/>
        </w:rPr>
        <w:t xml:space="preserve">que actualizar sus herramientas de descarga y software de </w:t>
      </w:r>
      <w:r w:rsidRPr="00570971">
        <w:rPr>
          <w:lang w:val="es-ES"/>
        </w:rPr>
        <w:t xml:space="preserve">gestión de flotas para trabajar con la nueva tecnología de encriptación de tacógrafo, asegurando el cumplimiento continuo de las estipulaciones legales </w:t>
      </w:r>
      <w:r w:rsidR="006A3411" w:rsidRPr="00570971">
        <w:rPr>
          <w:lang w:val="es-ES"/>
        </w:rPr>
        <w:t xml:space="preserve">en el </w:t>
      </w:r>
      <w:r w:rsidRPr="00570971">
        <w:rPr>
          <w:lang w:val="es-ES"/>
        </w:rPr>
        <w:t>archiv</w:t>
      </w:r>
      <w:r w:rsidR="006A3411" w:rsidRPr="00570971">
        <w:rPr>
          <w:lang w:val="es-ES"/>
        </w:rPr>
        <w:t>o</w:t>
      </w:r>
      <w:r w:rsidRPr="00570971">
        <w:rPr>
          <w:lang w:val="es-ES"/>
        </w:rPr>
        <w:t xml:space="preserve"> y </w:t>
      </w:r>
      <w:r w:rsidR="006A3411" w:rsidRPr="00570971">
        <w:rPr>
          <w:lang w:val="es-ES"/>
        </w:rPr>
        <w:t>custodia de los datos de</w:t>
      </w:r>
      <w:r w:rsidRPr="00570971">
        <w:rPr>
          <w:lang w:val="es-ES"/>
        </w:rPr>
        <w:t xml:space="preserve"> conductores y vehículos. Las actualizaciones serán necesarias tan pronto como </w:t>
      </w:r>
      <w:r w:rsidR="006A3411" w:rsidRPr="00570971">
        <w:rPr>
          <w:lang w:val="es-ES"/>
        </w:rPr>
        <w:t xml:space="preserve">un </w:t>
      </w:r>
      <w:r w:rsidRPr="00570971">
        <w:rPr>
          <w:lang w:val="es-ES"/>
        </w:rPr>
        <w:t>s</w:t>
      </w:r>
      <w:r w:rsidR="006A3411" w:rsidRPr="00570971">
        <w:rPr>
          <w:lang w:val="es-ES"/>
        </w:rPr>
        <w:t>ó</w:t>
      </w:r>
      <w:r w:rsidRPr="00570971">
        <w:rPr>
          <w:lang w:val="es-ES"/>
        </w:rPr>
        <w:t>lo vehículo tenga el DTCO 4</w:t>
      </w:r>
      <w:r w:rsidR="006A3411" w:rsidRPr="00570971">
        <w:rPr>
          <w:lang w:val="es-ES"/>
        </w:rPr>
        <w:t>.</w:t>
      </w:r>
      <w:r w:rsidRPr="00570971">
        <w:rPr>
          <w:lang w:val="es-ES"/>
        </w:rPr>
        <w:t xml:space="preserve">0. </w:t>
      </w:r>
      <w:r w:rsidR="006A3411" w:rsidRPr="00570971">
        <w:rPr>
          <w:lang w:val="es-ES"/>
        </w:rPr>
        <w:t xml:space="preserve">En este sentido, </w:t>
      </w:r>
      <w:r w:rsidRPr="00570971">
        <w:rPr>
          <w:lang w:val="es-ES"/>
        </w:rPr>
        <w:t>Continental apoya a los gestores de flotas con los equipos, servicios y know-how necesarios.</w:t>
      </w:r>
    </w:p>
    <w:p w14:paraId="5C42E6D8" w14:textId="77777777" w:rsidR="00DD3ECF" w:rsidRPr="00DD3ECF" w:rsidRDefault="0009434A" w:rsidP="00DD3ECF">
      <w:pPr>
        <w:pStyle w:val="05-Boilerplate"/>
        <w:rPr>
          <w:b/>
          <w:sz w:val="22"/>
          <w:lang w:val="es-ES"/>
        </w:rPr>
      </w:pPr>
      <w:r w:rsidRPr="00DD3ECF">
        <w:rPr>
          <w:b/>
          <w:sz w:val="22"/>
          <w:lang w:val="es-ES"/>
        </w:rPr>
        <w:t>¿</w:t>
      </w:r>
      <w:r w:rsidR="00F85C3E" w:rsidRPr="00DD3ECF">
        <w:rPr>
          <w:b/>
          <w:sz w:val="22"/>
          <w:lang w:val="es-ES"/>
        </w:rPr>
        <w:t>Cómo</w:t>
      </w:r>
      <w:r w:rsidR="006A3411" w:rsidRPr="00DD3ECF">
        <w:rPr>
          <w:b/>
          <w:sz w:val="22"/>
          <w:lang w:val="es-ES"/>
        </w:rPr>
        <w:t xml:space="preserve"> actualizar </w:t>
      </w:r>
      <w:r w:rsidRPr="00DD3ECF">
        <w:rPr>
          <w:b/>
          <w:sz w:val="22"/>
          <w:lang w:val="es-ES"/>
        </w:rPr>
        <w:t xml:space="preserve">mis </w:t>
      </w:r>
      <w:r w:rsidR="00F85C3E" w:rsidRPr="00DD3ECF">
        <w:rPr>
          <w:b/>
          <w:sz w:val="22"/>
          <w:lang w:val="es-ES"/>
        </w:rPr>
        <w:t>herramientas de descarga</w:t>
      </w:r>
      <w:r w:rsidRPr="00DD3ECF">
        <w:rPr>
          <w:b/>
          <w:sz w:val="22"/>
          <w:lang w:val="es-ES"/>
        </w:rPr>
        <w:t>?</w:t>
      </w:r>
    </w:p>
    <w:p w14:paraId="58BEEF08" w14:textId="4D75CDDF" w:rsidR="00B215C4" w:rsidRPr="005A1733" w:rsidRDefault="006A3411" w:rsidP="00DD3ECF">
      <w:pPr>
        <w:pStyle w:val="05-Boilerplate"/>
        <w:spacing w:line="360" w:lineRule="auto"/>
        <w:jc w:val="both"/>
        <w:rPr>
          <w:sz w:val="22"/>
          <w:lang w:val="es-ES"/>
        </w:rPr>
      </w:pPr>
      <w:r w:rsidRPr="00DD3ECF">
        <w:rPr>
          <w:sz w:val="22"/>
          <w:lang w:val="es-ES"/>
        </w:rPr>
        <w:lastRenderedPageBreak/>
        <w:t xml:space="preserve">Continental ofrece una serie de medios para </w:t>
      </w:r>
      <w:r w:rsidR="00A07A5C">
        <w:rPr>
          <w:sz w:val="22"/>
          <w:lang w:val="es-ES"/>
        </w:rPr>
        <w:t>descargar</w:t>
      </w:r>
      <w:r w:rsidRPr="00DD3ECF">
        <w:rPr>
          <w:sz w:val="22"/>
          <w:lang w:val="es-ES"/>
        </w:rPr>
        <w:t xml:space="preserve"> y archivar los datos de la memoria del tacógrafo y de la tarjeta del conductor. </w:t>
      </w:r>
      <w:r w:rsidR="00CE42F8">
        <w:rPr>
          <w:sz w:val="22"/>
          <w:lang w:val="es-ES"/>
        </w:rPr>
        <w:t xml:space="preserve">En cuanto a soluciones de descarga remota automática, </w:t>
      </w:r>
      <w:r w:rsidR="00A07A5C">
        <w:rPr>
          <w:sz w:val="22"/>
          <w:lang w:val="es-ES"/>
        </w:rPr>
        <w:t xml:space="preserve">familia </w:t>
      </w:r>
      <w:r w:rsidR="00F85C3E" w:rsidRPr="00DD3ECF">
        <w:rPr>
          <w:sz w:val="22"/>
          <w:lang w:val="es-ES"/>
        </w:rPr>
        <w:t>DLD</w:t>
      </w:r>
      <w:r w:rsidR="00A07A5C">
        <w:rPr>
          <w:sz w:val="22"/>
          <w:lang w:val="es-ES"/>
        </w:rPr>
        <w:t>,</w:t>
      </w:r>
      <w:r w:rsidR="00DD3ECF" w:rsidRPr="00DD3ECF">
        <w:rPr>
          <w:sz w:val="22"/>
          <w:lang w:val="es-ES"/>
        </w:rPr>
        <w:t xml:space="preserve"> </w:t>
      </w:r>
      <w:r w:rsidR="005A1733">
        <w:rPr>
          <w:sz w:val="22"/>
          <w:lang w:val="es-ES"/>
        </w:rPr>
        <w:t xml:space="preserve">existen dos opciones. </w:t>
      </w:r>
      <w:r w:rsidR="00CC6A82">
        <w:rPr>
          <w:sz w:val="22"/>
          <w:lang w:val="es-ES"/>
        </w:rPr>
        <w:t xml:space="preserve">Si se dispone de un </w:t>
      </w:r>
      <w:r w:rsidR="005A1733">
        <w:rPr>
          <w:sz w:val="22"/>
          <w:lang w:val="es-ES"/>
        </w:rPr>
        <w:t>dispositivo DLD I</w:t>
      </w:r>
      <w:r w:rsidR="00CC6A82">
        <w:rPr>
          <w:sz w:val="22"/>
          <w:lang w:val="es-ES"/>
        </w:rPr>
        <w:t xml:space="preserve">, </w:t>
      </w:r>
      <w:r w:rsidR="005A1733">
        <w:rPr>
          <w:sz w:val="22"/>
          <w:lang w:val="es-ES"/>
        </w:rPr>
        <w:t>éste dejará de estar operativo, por ello Continental ofrece dispositivos de última generación como el DLD WR II para trabajar con el DTCO 4.0. Por otro lado, los que ya dispongan d</w:t>
      </w:r>
      <w:r w:rsidR="00CC6A82">
        <w:rPr>
          <w:sz w:val="22"/>
          <w:lang w:val="es-ES"/>
        </w:rPr>
        <w:t xml:space="preserve">e este sistema, no habrá que hacer nada adicional, ya que </w:t>
      </w:r>
      <w:r w:rsidR="005A1733">
        <w:rPr>
          <w:sz w:val="22"/>
          <w:lang w:val="es-ES"/>
        </w:rPr>
        <w:t xml:space="preserve">éste se actualizará automáticamente </w:t>
      </w:r>
      <w:r w:rsidRPr="00DD3ECF">
        <w:rPr>
          <w:rFonts w:eastAsiaTheme="minorHAnsi" w:cstheme="minorBidi"/>
          <w:sz w:val="22"/>
          <w:szCs w:val="22"/>
          <w:lang w:val="es-ES" w:eastAsia="en-US"/>
        </w:rPr>
        <w:t>con tecnología i</w:t>
      </w:r>
      <w:r w:rsidR="00F85C3E" w:rsidRPr="00DD3ECF">
        <w:rPr>
          <w:rFonts w:eastAsiaTheme="minorHAnsi" w:cstheme="minorBidi"/>
          <w:sz w:val="22"/>
          <w:szCs w:val="22"/>
          <w:lang w:val="es-ES" w:eastAsia="en-US"/>
        </w:rPr>
        <w:t>nalámbrica (OTA-</w:t>
      </w:r>
      <w:proofErr w:type="spellStart"/>
      <w:r w:rsidR="00F85C3E" w:rsidRPr="00DD3ECF">
        <w:rPr>
          <w:rFonts w:eastAsiaTheme="minorHAnsi" w:cstheme="minorBidi"/>
          <w:sz w:val="22"/>
          <w:szCs w:val="22"/>
          <w:lang w:val="es-ES" w:eastAsia="en-US"/>
        </w:rPr>
        <w:t>over</w:t>
      </w:r>
      <w:proofErr w:type="spellEnd"/>
      <w:r w:rsidR="00F85C3E" w:rsidRPr="00DD3ECF">
        <w:rPr>
          <w:rFonts w:eastAsiaTheme="minorHAnsi" w:cstheme="minorBidi"/>
          <w:sz w:val="22"/>
          <w:szCs w:val="22"/>
          <w:lang w:val="es-ES" w:eastAsia="en-US"/>
        </w:rPr>
        <w:t xml:space="preserve"> </w:t>
      </w:r>
      <w:proofErr w:type="spellStart"/>
      <w:r w:rsidR="00F85C3E" w:rsidRPr="00DD3ECF">
        <w:rPr>
          <w:rFonts w:eastAsiaTheme="minorHAnsi" w:cstheme="minorBidi"/>
          <w:sz w:val="22"/>
          <w:szCs w:val="22"/>
          <w:lang w:val="es-ES" w:eastAsia="en-US"/>
        </w:rPr>
        <w:t>the</w:t>
      </w:r>
      <w:proofErr w:type="spellEnd"/>
      <w:r w:rsidR="00F85C3E" w:rsidRPr="00DD3ECF">
        <w:rPr>
          <w:rFonts w:eastAsiaTheme="minorHAnsi" w:cstheme="minorBidi"/>
          <w:sz w:val="22"/>
          <w:szCs w:val="22"/>
          <w:lang w:val="es-ES" w:eastAsia="en-US"/>
        </w:rPr>
        <w:t xml:space="preserve"> air</w:t>
      </w:r>
      <w:r w:rsidR="005A1733">
        <w:rPr>
          <w:rFonts w:eastAsiaTheme="minorHAnsi" w:cstheme="minorBidi"/>
          <w:sz w:val="22"/>
          <w:szCs w:val="22"/>
          <w:lang w:val="es-ES" w:eastAsia="en-US"/>
        </w:rPr>
        <w:t>)</w:t>
      </w:r>
      <w:r w:rsidR="00CC6A82">
        <w:rPr>
          <w:rFonts w:eastAsiaTheme="minorHAnsi" w:cstheme="minorBidi"/>
          <w:sz w:val="22"/>
          <w:szCs w:val="22"/>
          <w:lang w:val="es-ES" w:eastAsia="en-US"/>
        </w:rPr>
        <w:t xml:space="preserve">. </w:t>
      </w:r>
    </w:p>
    <w:p w14:paraId="360F31B1" w14:textId="162CD1C6" w:rsidR="00F85C3E" w:rsidRDefault="00F85C3E" w:rsidP="00F85C3E">
      <w:pPr>
        <w:jc w:val="both"/>
        <w:rPr>
          <w:lang w:val="es-ES"/>
        </w:rPr>
      </w:pPr>
      <w:r>
        <w:rPr>
          <w:lang w:val="es-ES"/>
        </w:rPr>
        <w:t>Para los</w:t>
      </w:r>
      <w:r w:rsidR="006A3411" w:rsidRPr="00570971">
        <w:rPr>
          <w:lang w:val="es-ES"/>
        </w:rPr>
        <w:t xml:space="preserve"> que </w:t>
      </w:r>
      <w:r w:rsidR="00DD3ECF">
        <w:rPr>
          <w:lang w:val="es-ES"/>
        </w:rPr>
        <w:t xml:space="preserve">utilicen herramientas manuales, como las </w:t>
      </w:r>
      <w:r w:rsidR="00A07A5C">
        <w:rPr>
          <w:lang w:val="es-ES"/>
        </w:rPr>
        <w:t>pertenecientes</w:t>
      </w:r>
      <w:r w:rsidR="006A3411" w:rsidRPr="00570971">
        <w:rPr>
          <w:lang w:val="es-ES"/>
        </w:rPr>
        <w:t xml:space="preserve"> a la famili</w:t>
      </w:r>
      <w:r>
        <w:rPr>
          <w:lang w:val="es-ES"/>
        </w:rPr>
        <w:t>a DLK</w:t>
      </w:r>
      <w:r w:rsidR="00A07A5C">
        <w:rPr>
          <w:lang w:val="es-ES"/>
        </w:rPr>
        <w:t xml:space="preserve">, </w:t>
      </w:r>
      <w:r>
        <w:rPr>
          <w:lang w:val="es-ES"/>
        </w:rPr>
        <w:t>Continental ha creado un sistema muy sencillo</w:t>
      </w:r>
      <w:r w:rsidR="006A3411" w:rsidRPr="00570971">
        <w:rPr>
          <w:lang w:val="es-ES"/>
        </w:rPr>
        <w:t xml:space="preserve"> de actualización mediante una tarjeta. Esta tarjeta está disponible a través de nuestra red de talleres VDO y DTCO+ así</w:t>
      </w:r>
      <w:r>
        <w:rPr>
          <w:lang w:val="es-ES"/>
        </w:rPr>
        <w:t xml:space="preserve"> como en la </w:t>
      </w:r>
      <w:r w:rsidR="006A3411" w:rsidRPr="00570971">
        <w:rPr>
          <w:lang w:val="es-ES"/>
        </w:rPr>
        <w:t xml:space="preserve">tienda online </w:t>
      </w:r>
      <w:hyperlink r:id="rId14" w:history="1">
        <w:r w:rsidR="006A3411" w:rsidRPr="00570971">
          <w:rPr>
            <w:rStyle w:val="Hipervnculo"/>
            <w:lang w:val="es-ES"/>
          </w:rPr>
          <w:t>www.vdo-shop.es</w:t>
        </w:r>
      </w:hyperlink>
      <w:r w:rsidR="00B215C4" w:rsidRPr="00570971">
        <w:rPr>
          <w:lang w:val="es-ES"/>
        </w:rPr>
        <w:t xml:space="preserve">. </w:t>
      </w:r>
      <w:r w:rsidR="00A07A5C">
        <w:rPr>
          <w:lang w:val="es-ES"/>
        </w:rPr>
        <w:t xml:space="preserve">Así mismo, los </w:t>
      </w:r>
      <w:r w:rsidR="006A3411" w:rsidRPr="00570971">
        <w:rPr>
          <w:lang w:val="es-ES"/>
        </w:rPr>
        <w:t>usuarios de</w:t>
      </w:r>
      <w:r w:rsidR="00A07A5C">
        <w:rPr>
          <w:lang w:val="es-ES"/>
        </w:rPr>
        <w:t>l</w:t>
      </w:r>
      <w:r w:rsidR="006A3411" w:rsidRPr="00570971">
        <w:rPr>
          <w:lang w:val="es-ES"/>
        </w:rPr>
        <w:t xml:space="preserve"> Terminal de descarga DLT Pro, podrán actualizarla</w:t>
      </w:r>
      <w:r w:rsidR="009D40E2" w:rsidRPr="00570971">
        <w:rPr>
          <w:lang w:val="es-ES"/>
        </w:rPr>
        <w:t xml:space="preserve"> a través de la opción de actualización de S</w:t>
      </w:r>
      <w:r w:rsidR="00B215C4" w:rsidRPr="00570971">
        <w:rPr>
          <w:lang w:val="es-ES"/>
        </w:rPr>
        <w:t>oftware</w:t>
      </w:r>
      <w:r w:rsidR="009D40E2" w:rsidRPr="00570971">
        <w:rPr>
          <w:lang w:val="es-ES"/>
        </w:rPr>
        <w:t xml:space="preserve">. </w:t>
      </w:r>
    </w:p>
    <w:p w14:paraId="7BC72447" w14:textId="58E79325" w:rsidR="00B215C4" w:rsidRPr="00570971" w:rsidRDefault="00F85C3E" w:rsidP="00F85C3E">
      <w:pPr>
        <w:jc w:val="both"/>
        <w:rPr>
          <w:lang w:val="es-ES"/>
        </w:rPr>
      </w:pPr>
      <w:r>
        <w:rPr>
          <w:lang w:val="es-ES"/>
        </w:rPr>
        <w:t>En el caso</w:t>
      </w:r>
      <w:r w:rsidR="009D40E2" w:rsidRPr="00570971">
        <w:rPr>
          <w:lang w:val="es-ES"/>
        </w:rPr>
        <w:t xml:space="preserve"> </w:t>
      </w:r>
      <w:r w:rsidR="00A07A5C">
        <w:rPr>
          <w:lang w:val="es-ES"/>
        </w:rPr>
        <w:t xml:space="preserve">de versiones más antiguas a la llave de descarga </w:t>
      </w:r>
      <w:r>
        <w:rPr>
          <w:lang w:val="es-ES"/>
        </w:rPr>
        <w:t xml:space="preserve">DLK Pro y </w:t>
      </w:r>
      <w:r w:rsidR="00A07A5C">
        <w:rPr>
          <w:lang w:val="es-ES"/>
        </w:rPr>
        <w:t xml:space="preserve">terminal de descarga </w:t>
      </w:r>
      <w:r>
        <w:rPr>
          <w:lang w:val="es-ES"/>
        </w:rPr>
        <w:t>DLT Pro</w:t>
      </w:r>
      <w:r w:rsidR="00A07A5C">
        <w:rPr>
          <w:lang w:val="es-ES"/>
        </w:rPr>
        <w:t xml:space="preserve">, </w:t>
      </w:r>
      <w:r w:rsidR="009D40E2" w:rsidRPr="00570971">
        <w:rPr>
          <w:lang w:val="es-ES"/>
        </w:rPr>
        <w:t xml:space="preserve">ya no </w:t>
      </w:r>
      <w:r w:rsidR="00A07A5C">
        <w:rPr>
          <w:lang w:val="es-ES"/>
        </w:rPr>
        <w:t xml:space="preserve">será posible </w:t>
      </w:r>
      <w:r w:rsidR="009D40E2" w:rsidRPr="00570971">
        <w:rPr>
          <w:lang w:val="es-ES"/>
        </w:rPr>
        <w:t xml:space="preserve">descargar ni archivar los datos del DTCO 4.0. </w:t>
      </w:r>
      <w:r w:rsidR="00A07A5C">
        <w:rPr>
          <w:lang w:val="es-ES"/>
        </w:rPr>
        <w:t>En estos casos, las flotas tendrán que cambiar a modelos más nuevos</w:t>
      </w:r>
      <w:r w:rsidR="009D40E2" w:rsidRPr="00570971">
        <w:rPr>
          <w:lang w:val="es-ES"/>
        </w:rPr>
        <w:t xml:space="preserve"> si quieren cumplir con la regulación. Para </w:t>
      </w:r>
      <w:r w:rsidR="00A07A5C">
        <w:rPr>
          <w:lang w:val="es-ES"/>
        </w:rPr>
        <w:t>estos casos, se han desarrollado</w:t>
      </w:r>
      <w:r w:rsidR="009D40E2" w:rsidRPr="00570971">
        <w:rPr>
          <w:lang w:val="es-ES"/>
        </w:rPr>
        <w:t>, y ya están disponibles, dos nuevas l</w:t>
      </w:r>
      <w:r w:rsidR="00A07A5C">
        <w:rPr>
          <w:lang w:val="es-ES"/>
        </w:rPr>
        <w:t xml:space="preserve">laves: </w:t>
      </w:r>
      <w:r w:rsidR="00B215C4" w:rsidRPr="00570971">
        <w:rPr>
          <w:lang w:val="es-ES"/>
        </w:rPr>
        <w:t xml:space="preserve">DLK Pro </w:t>
      </w:r>
      <w:proofErr w:type="spellStart"/>
      <w:r w:rsidR="00B215C4" w:rsidRPr="00570971">
        <w:rPr>
          <w:lang w:val="es-ES"/>
        </w:rPr>
        <w:t>Downloadkey</w:t>
      </w:r>
      <w:proofErr w:type="spellEnd"/>
      <w:r w:rsidR="00B215C4" w:rsidRPr="00570971">
        <w:rPr>
          <w:lang w:val="es-ES"/>
        </w:rPr>
        <w:t xml:space="preserve"> S </w:t>
      </w:r>
      <w:r w:rsidR="009D40E2" w:rsidRPr="00570971">
        <w:rPr>
          <w:lang w:val="es-ES"/>
        </w:rPr>
        <w:t xml:space="preserve">y </w:t>
      </w:r>
      <w:r w:rsidR="00B215C4" w:rsidRPr="00570971">
        <w:rPr>
          <w:lang w:val="es-ES"/>
        </w:rPr>
        <w:t>DLK PRO TIS-Compact S</w:t>
      </w:r>
      <w:r w:rsidR="009D40E2" w:rsidRPr="00570971">
        <w:rPr>
          <w:lang w:val="es-ES"/>
        </w:rPr>
        <w:t xml:space="preserve">, que </w:t>
      </w:r>
      <w:r w:rsidR="00A07A5C">
        <w:rPr>
          <w:lang w:val="es-ES"/>
        </w:rPr>
        <w:t xml:space="preserve">además </w:t>
      </w:r>
      <w:r w:rsidR="009D40E2" w:rsidRPr="00570971">
        <w:rPr>
          <w:lang w:val="es-ES"/>
        </w:rPr>
        <w:t xml:space="preserve">serán compatibles con modelos más antiguos de tacógrafo. </w:t>
      </w:r>
    </w:p>
    <w:p w14:paraId="383E5585" w14:textId="03C15A8B" w:rsidR="00B215C4" w:rsidRDefault="009535B9" w:rsidP="00F85C3E">
      <w:pPr>
        <w:pStyle w:val="04-Subhead"/>
        <w:jc w:val="both"/>
        <w:rPr>
          <w:lang w:val="es-ES"/>
        </w:rPr>
      </w:pPr>
      <w:r w:rsidRPr="00570971">
        <w:rPr>
          <w:lang w:val="es-ES"/>
        </w:rPr>
        <w:t xml:space="preserve">¿Funcionará mi actual Sistema de gestión de flotas? </w:t>
      </w:r>
    </w:p>
    <w:p w14:paraId="22FBEF84" w14:textId="77777777" w:rsidR="0009434A" w:rsidRPr="0009434A" w:rsidRDefault="0009434A" w:rsidP="0009434A">
      <w:pPr>
        <w:pStyle w:val="00-EventOptional"/>
        <w:rPr>
          <w:lang w:val="es-ES"/>
        </w:rPr>
      </w:pPr>
    </w:p>
    <w:p w14:paraId="4DFE537E" w14:textId="7B0DDFC9" w:rsidR="0009434A" w:rsidRDefault="009535B9" w:rsidP="00F85C3E">
      <w:pPr>
        <w:jc w:val="both"/>
        <w:rPr>
          <w:lang w:val="es-ES"/>
        </w:rPr>
      </w:pPr>
      <w:r w:rsidRPr="00570971">
        <w:rPr>
          <w:lang w:val="es-ES"/>
        </w:rPr>
        <w:t xml:space="preserve">También hay cambios en cuento a sistemas de </w:t>
      </w:r>
      <w:r w:rsidR="001C35F5" w:rsidRPr="00570971">
        <w:rPr>
          <w:lang w:val="es-ES"/>
        </w:rPr>
        <w:t>gestión</w:t>
      </w:r>
      <w:r w:rsidRPr="00570971">
        <w:rPr>
          <w:lang w:val="es-ES"/>
        </w:rPr>
        <w:t xml:space="preserve"> de flotas se refiere. Los operadores de flotas que </w:t>
      </w:r>
      <w:r w:rsidR="001C35F5" w:rsidRPr="00570971">
        <w:rPr>
          <w:lang w:val="es-ES"/>
        </w:rPr>
        <w:t>utilicen</w:t>
      </w:r>
      <w:r w:rsidRPr="00570971">
        <w:rPr>
          <w:lang w:val="es-ES"/>
        </w:rPr>
        <w:t xml:space="preserve"> </w:t>
      </w:r>
      <w:r w:rsidR="00B215C4" w:rsidRPr="00570971">
        <w:rPr>
          <w:lang w:val="es-ES"/>
        </w:rPr>
        <w:t xml:space="preserve">TIS-Web </w:t>
      </w:r>
      <w:proofErr w:type="spellStart"/>
      <w:r w:rsidR="00B215C4" w:rsidRPr="00570971">
        <w:rPr>
          <w:lang w:val="es-ES"/>
        </w:rPr>
        <w:t>Motion</w:t>
      </w:r>
      <w:proofErr w:type="spellEnd"/>
      <w:r w:rsidR="00B215C4" w:rsidRPr="00570971">
        <w:rPr>
          <w:lang w:val="es-ES"/>
        </w:rPr>
        <w:t xml:space="preserve"> o VDO </w:t>
      </w:r>
      <w:proofErr w:type="spellStart"/>
      <w:r w:rsidR="00B215C4" w:rsidRPr="00570971">
        <w:rPr>
          <w:lang w:val="es-ES"/>
        </w:rPr>
        <w:t>FleetVisor</w:t>
      </w:r>
      <w:proofErr w:type="spellEnd"/>
      <w:r w:rsidR="00B215C4" w:rsidRPr="00570971">
        <w:rPr>
          <w:lang w:val="es-ES"/>
        </w:rPr>
        <w:t xml:space="preserve"> </w:t>
      </w:r>
      <w:r w:rsidRPr="00570971">
        <w:rPr>
          <w:lang w:val="es-ES"/>
        </w:rPr>
        <w:t xml:space="preserve">para monitorizar y controlar sus vehículos pueden continuar utilizándolos con el </w:t>
      </w:r>
      <w:r w:rsidR="00B215C4" w:rsidRPr="00570971">
        <w:rPr>
          <w:lang w:val="es-ES"/>
        </w:rPr>
        <w:t xml:space="preserve">DTCO 4.0. </w:t>
      </w:r>
      <w:r w:rsidR="00CC6A82">
        <w:rPr>
          <w:lang w:val="es-ES"/>
        </w:rPr>
        <w:t xml:space="preserve">Mientras </w:t>
      </w:r>
      <w:proofErr w:type="gramStart"/>
      <w:r w:rsidR="00CC6A82">
        <w:rPr>
          <w:lang w:val="es-ES"/>
        </w:rPr>
        <w:t>que</w:t>
      </w:r>
      <w:proofErr w:type="gramEnd"/>
      <w:r w:rsidR="00CC6A82">
        <w:rPr>
          <w:lang w:val="es-ES"/>
        </w:rPr>
        <w:t xml:space="preserve"> para cumplir con los requisitos legales de archivo de datos, </w:t>
      </w:r>
      <w:r w:rsidR="00AB6113">
        <w:rPr>
          <w:lang w:val="es-ES"/>
        </w:rPr>
        <w:t xml:space="preserve">Continental ofrecerá también su plataforma </w:t>
      </w:r>
      <w:r w:rsidR="0009434A">
        <w:rPr>
          <w:lang w:val="es-ES"/>
        </w:rPr>
        <w:t>TIS-Web DMM 5.0</w:t>
      </w:r>
      <w:r w:rsidR="00AB6113">
        <w:rPr>
          <w:lang w:val="es-ES"/>
        </w:rPr>
        <w:t xml:space="preserve">. </w:t>
      </w:r>
      <w:r w:rsidR="001C35F5" w:rsidRPr="00570971">
        <w:rPr>
          <w:lang w:val="es-ES"/>
        </w:rPr>
        <w:t xml:space="preserve"> </w:t>
      </w:r>
    </w:p>
    <w:p w14:paraId="7B245CFF" w14:textId="7CEF9C21" w:rsidR="001C35F5" w:rsidRDefault="001C35F5" w:rsidP="00F85C3E">
      <w:pPr>
        <w:jc w:val="both"/>
        <w:rPr>
          <w:lang w:val="es-ES"/>
        </w:rPr>
      </w:pPr>
      <w:r w:rsidRPr="00570971">
        <w:rPr>
          <w:lang w:val="es-ES"/>
        </w:rPr>
        <w:t>Para más información, consulta</w:t>
      </w:r>
      <w:r w:rsidR="0009434A">
        <w:rPr>
          <w:lang w:val="es-ES"/>
        </w:rPr>
        <w:t>r</w:t>
      </w:r>
      <w:r w:rsidRPr="00570971">
        <w:rPr>
          <w:lang w:val="es-ES"/>
        </w:rPr>
        <w:t xml:space="preserve"> la web </w:t>
      </w:r>
      <w:hyperlink r:id="rId15" w:history="1">
        <w:r w:rsidRPr="00570971">
          <w:rPr>
            <w:rStyle w:val="Hipervnculo"/>
            <w:lang w:val="es-ES"/>
          </w:rPr>
          <w:t>www.fleet.vdo.es</w:t>
        </w:r>
      </w:hyperlink>
      <w:r w:rsidRPr="00570971">
        <w:rPr>
          <w:lang w:val="es-ES"/>
        </w:rPr>
        <w:t xml:space="preserve"> </w:t>
      </w:r>
    </w:p>
    <w:p w14:paraId="6D17F88E" w14:textId="77777777" w:rsidR="00A02843" w:rsidRPr="00570971" w:rsidRDefault="00A02843" w:rsidP="00A02843">
      <w:pPr>
        <w:pStyle w:val="04-Subhead"/>
        <w:rPr>
          <w:lang w:val="es-ES"/>
        </w:rPr>
      </w:pPr>
      <w:r w:rsidRPr="00570971">
        <w:rPr>
          <w:lang w:val="es-ES"/>
        </w:rPr>
        <w:lastRenderedPageBreak/>
        <w:t xml:space="preserve">¿Necesitaremos actualizaciones para las apps del tacógrafo? </w:t>
      </w:r>
    </w:p>
    <w:p w14:paraId="55700E2B" w14:textId="77777777" w:rsidR="0009434A" w:rsidRPr="00A02843" w:rsidRDefault="0009434A" w:rsidP="0009434A">
      <w:pPr>
        <w:pStyle w:val="00-EventOptional"/>
        <w:rPr>
          <w:lang w:val="es-ES"/>
        </w:rPr>
      </w:pPr>
    </w:p>
    <w:p w14:paraId="4B73C452" w14:textId="294E94ED" w:rsidR="001C35F5" w:rsidRPr="00570971" w:rsidRDefault="001C35F5" w:rsidP="00F85C3E">
      <w:pPr>
        <w:jc w:val="both"/>
        <w:rPr>
          <w:lang w:val="es-ES"/>
        </w:rPr>
      </w:pPr>
      <w:r w:rsidRPr="00570971">
        <w:rPr>
          <w:lang w:val="es-ES"/>
        </w:rPr>
        <w:t>En el transcurso de los nuevos desarrollos relacionados con el DTCO 4.0, Continental también ha revisado sus apps. En el futuro, los usuarios sólo tendrán que instalar una aplicación beneficiándose de nuevas funciones. Esta nueva app estará disponible para iOS y Android el próximo otoño y tendrá todas las funciones necesaria</w:t>
      </w:r>
      <w:r w:rsidR="00570971" w:rsidRPr="00570971">
        <w:rPr>
          <w:lang w:val="es-ES"/>
        </w:rPr>
        <w:t>s</w:t>
      </w:r>
      <w:r w:rsidRPr="00570971">
        <w:rPr>
          <w:lang w:val="es-ES"/>
        </w:rPr>
        <w:t xml:space="preserve">. Por este motivo, las Apps VDO </w:t>
      </w:r>
      <w:r w:rsidR="00570971" w:rsidRPr="00570971">
        <w:rPr>
          <w:lang w:val="es-ES"/>
        </w:rPr>
        <w:t>D</w:t>
      </w:r>
      <w:r w:rsidRPr="00570971">
        <w:rPr>
          <w:lang w:val="es-ES"/>
        </w:rPr>
        <w:t xml:space="preserve">river y VDO Fleet no se actualizarán al nuevo tacógrafo. </w:t>
      </w:r>
      <w:r w:rsidR="00570971" w:rsidRPr="00570971">
        <w:rPr>
          <w:lang w:val="es-ES"/>
        </w:rPr>
        <w:t>La que si se actualizará automática o manualmente (dependiendo de la configuración de cada uno) y permanecerá sin cambios será l</w:t>
      </w:r>
      <w:r w:rsidRPr="00570971">
        <w:rPr>
          <w:lang w:val="es-ES"/>
        </w:rPr>
        <w:t xml:space="preserve">a App DTCO </w:t>
      </w:r>
      <w:proofErr w:type="spellStart"/>
      <w:r w:rsidRPr="00570971">
        <w:rPr>
          <w:lang w:val="es-ES"/>
        </w:rPr>
        <w:t>Configuration</w:t>
      </w:r>
      <w:proofErr w:type="spellEnd"/>
      <w:r w:rsidRPr="00570971">
        <w:rPr>
          <w:lang w:val="es-ES"/>
        </w:rPr>
        <w:t xml:space="preserve">, </w:t>
      </w:r>
      <w:r w:rsidR="00A07A5C">
        <w:rPr>
          <w:lang w:val="es-ES"/>
        </w:rPr>
        <w:t>para</w:t>
      </w:r>
      <w:r w:rsidRPr="00570971">
        <w:rPr>
          <w:lang w:val="es-ES"/>
        </w:rPr>
        <w:t xml:space="preserve"> </w:t>
      </w:r>
      <w:r w:rsidR="00570971" w:rsidRPr="00570971">
        <w:rPr>
          <w:lang w:val="es-ES"/>
        </w:rPr>
        <w:t>la</w:t>
      </w:r>
      <w:r w:rsidRPr="00570971">
        <w:rPr>
          <w:lang w:val="es-ES"/>
        </w:rPr>
        <w:t xml:space="preserve"> configura</w:t>
      </w:r>
      <w:r w:rsidR="00570971" w:rsidRPr="00570971">
        <w:rPr>
          <w:lang w:val="es-ES"/>
        </w:rPr>
        <w:t>ción de</w:t>
      </w:r>
      <w:r w:rsidRPr="00570971">
        <w:rPr>
          <w:lang w:val="es-ES"/>
        </w:rPr>
        <w:t xml:space="preserve"> ciertas funcionalidades del tacógraf</w:t>
      </w:r>
      <w:r w:rsidR="00570971" w:rsidRPr="00570971">
        <w:rPr>
          <w:lang w:val="es-ES"/>
        </w:rPr>
        <w:t>o</w:t>
      </w:r>
      <w:r w:rsidRPr="00570971">
        <w:rPr>
          <w:lang w:val="es-ES"/>
        </w:rPr>
        <w:t>.</w:t>
      </w:r>
    </w:p>
    <w:p w14:paraId="78D769DC" w14:textId="7EF4656D" w:rsidR="00B215C4" w:rsidRDefault="00570971" w:rsidP="00F85C3E">
      <w:pPr>
        <w:pStyle w:val="04-Subhead"/>
        <w:jc w:val="both"/>
        <w:rPr>
          <w:lang w:val="es-ES"/>
        </w:rPr>
      </w:pPr>
      <w:r w:rsidRPr="00570971">
        <w:rPr>
          <w:lang w:val="es-ES"/>
        </w:rPr>
        <w:t xml:space="preserve">¿Necesitaré nuevas tarjetas de tacógrafo? </w:t>
      </w:r>
    </w:p>
    <w:p w14:paraId="0466262E" w14:textId="77777777" w:rsidR="0009434A" w:rsidRPr="0009434A" w:rsidRDefault="0009434A" w:rsidP="0009434A">
      <w:pPr>
        <w:pStyle w:val="00-EventOptional"/>
        <w:rPr>
          <w:lang w:val="es-ES"/>
        </w:rPr>
      </w:pPr>
    </w:p>
    <w:p w14:paraId="6045B7D2" w14:textId="72CAC661" w:rsidR="00570971" w:rsidRPr="00570971" w:rsidRDefault="00570971" w:rsidP="00F85C3E">
      <w:pPr>
        <w:jc w:val="both"/>
        <w:rPr>
          <w:lang w:val="es-ES"/>
        </w:rPr>
      </w:pPr>
      <w:r w:rsidRPr="00570971">
        <w:rPr>
          <w:lang w:val="es-ES"/>
        </w:rPr>
        <w:t xml:space="preserve">Las tarjetas de conductor y de empresa seguirán siendo válidas hasta su fecha de caducidad. </w:t>
      </w:r>
      <w:r w:rsidR="00A07A5C">
        <w:rPr>
          <w:lang w:val="es-ES"/>
        </w:rPr>
        <w:t>Será e</w:t>
      </w:r>
      <w:r w:rsidRPr="00570971">
        <w:rPr>
          <w:lang w:val="es-ES"/>
        </w:rPr>
        <w:t xml:space="preserve">ntonces cuando las autoridades las reemplacen automáticamente a una nueva generación de tarjetas. Tanto las nuevas como las antiguas son compatibles con todos los tacógrafos. </w:t>
      </w:r>
    </w:p>
    <w:p w14:paraId="0C1BDEE5" w14:textId="11290478" w:rsidR="00B215C4" w:rsidRDefault="00570971" w:rsidP="00F85C3E">
      <w:pPr>
        <w:pStyle w:val="04-Subhead"/>
        <w:jc w:val="both"/>
        <w:rPr>
          <w:lang w:val="es-ES"/>
        </w:rPr>
      </w:pPr>
      <w:r>
        <w:rPr>
          <w:lang w:val="es-ES"/>
        </w:rPr>
        <w:t xml:space="preserve">¿Cómo cambiarán los controles en carretera? </w:t>
      </w:r>
    </w:p>
    <w:p w14:paraId="5DD36523" w14:textId="77777777" w:rsidR="0009434A" w:rsidRPr="0009434A" w:rsidRDefault="0009434A" w:rsidP="0009434A">
      <w:pPr>
        <w:pStyle w:val="00-EventOptional"/>
        <w:rPr>
          <w:lang w:val="es-ES"/>
        </w:rPr>
      </w:pPr>
    </w:p>
    <w:p w14:paraId="18494EDC" w14:textId="4ACC595A" w:rsidR="00570971" w:rsidRPr="00570971" w:rsidRDefault="00570971" w:rsidP="00F85C3E">
      <w:pPr>
        <w:pStyle w:val="03-Text"/>
        <w:jc w:val="both"/>
        <w:rPr>
          <w:lang w:val="es-ES"/>
        </w:rPr>
      </w:pPr>
      <w:r w:rsidRPr="00570971">
        <w:rPr>
          <w:lang w:val="es-ES"/>
        </w:rPr>
        <w:t xml:space="preserve">Entre los requisitos del tacógrafo inteligente, el reglamento </w:t>
      </w:r>
      <w:r w:rsidR="00B215C4" w:rsidRPr="00570971">
        <w:rPr>
          <w:lang w:val="es-ES"/>
        </w:rPr>
        <w:t xml:space="preserve">EU 165/2014 </w:t>
      </w:r>
      <w:r>
        <w:rPr>
          <w:lang w:val="es-ES"/>
        </w:rPr>
        <w:t xml:space="preserve">especifica un interfaz </w:t>
      </w:r>
      <w:r w:rsidR="00B215C4" w:rsidRPr="00570971">
        <w:rPr>
          <w:lang w:val="es-ES"/>
        </w:rPr>
        <w:t>DSRC (</w:t>
      </w:r>
      <w:proofErr w:type="spellStart"/>
      <w:r w:rsidR="00B215C4" w:rsidRPr="00570971">
        <w:rPr>
          <w:lang w:val="es-ES"/>
        </w:rPr>
        <w:t>Dedicated</w:t>
      </w:r>
      <w:proofErr w:type="spellEnd"/>
      <w:r w:rsidR="00B215C4" w:rsidRPr="00570971">
        <w:rPr>
          <w:lang w:val="es-ES"/>
        </w:rPr>
        <w:t xml:space="preserve"> Short </w:t>
      </w:r>
      <w:proofErr w:type="spellStart"/>
      <w:r w:rsidR="00B215C4" w:rsidRPr="00570971">
        <w:rPr>
          <w:lang w:val="es-ES"/>
        </w:rPr>
        <w:t>Range</w:t>
      </w:r>
      <w:proofErr w:type="spellEnd"/>
      <w:r w:rsidR="00B215C4" w:rsidRPr="00570971">
        <w:rPr>
          <w:lang w:val="es-ES"/>
        </w:rPr>
        <w:t xml:space="preserve"> </w:t>
      </w:r>
      <w:proofErr w:type="spellStart"/>
      <w:r w:rsidR="00B215C4" w:rsidRPr="00570971">
        <w:rPr>
          <w:lang w:val="es-ES"/>
        </w:rPr>
        <w:t>Communication</w:t>
      </w:r>
      <w:proofErr w:type="spellEnd"/>
      <w:r w:rsidR="00B215C4" w:rsidRPr="00570971">
        <w:rPr>
          <w:lang w:val="es-ES"/>
        </w:rPr>
        <w:t xml:space="preserve">). </w:t>
      </w:r>
      <w:r w:rsidRPr="00570971">
        <w:rPr>
          <w:lang w:val="es-ES"/>
        </w:rPr>
        <w:t xml:space="preserve">El propósito es hacer que los controles de </w:t>
      </w:r>
      <w:r w:rsidR="00A07A5C">
        <w:rPr>
          <w:lang w:val="es-ES"/>
        </w:rPr>
        <w:t>c</w:t>
      </w:r>
      <w:r w:rsidRPr="00570971">
        <w:rPr>
          <w:lang w:val="es-ES"/>
        </w:rPr>
        <w:t>arretera s</w:t>
      </w:r>
      <w:r>
        <w:rPr>
          <w:lang w:val="es-ES"/>
        </w:rPr>
        <w:t xml:space="preserve">ean más eficientes para todos. </w:t>
      </w:r>
      <w:r w:rsidR="00AB6113" w:rsidRPr="00AB6113">
        <w:rPr>
          <w:lang w:val="es-ES"/>
        </w:rPr>
        <w:t xml:space="preserve">A través de este interfaz DSRC, las autoridades de control podrán consultar los datos del vehículo e información sobre infracciones de seguridad durante el trayecto y con el vehículo en movimiento. </w:t>
      </w:r>
      <w:r w:rsidR="00AB6113">
        <w:rPr>
          <w:lang w:val="es-ES"/>
        </w:rPr>
        <w:t>Los datos que se transmiten son los que se recogen en el anexo 1C, excluyendo aquellos relativos al conductor</w:t>
      </w:r>
      <w:r w:rsidR="00AB6113" w:rsidRPr="00AB6113">
        <w:rPr>
          <w:lang w:val="es-ES"/>
        </w:rPr>
        <w:t xml:space="preserve"> como los tiempos de conducción y descanso. </w:t>
      </w:r>
      <w:r w:rsidRPr="00570971">
        <w:rPr>
          <w:lang w:val="es-ES"/>
        </w:rPr>
        <w:t xml:space="preserve">Las empresas y los conductores que </w:t>
      </w:r>
      <w:r w:rsidR="00430E51">
        <w:rPr>
          <w:lang w:val="es-ES"/>
        </w:rPr>
        <w:t xml:space="preserve">cumplan con las </w:t>
      </w:r>
      <w:r w:rsidRPr="00570971">
        <w:rPr>
          <w:lang w:val="es-ES"/>
        </w:rPr>
        <w:t xml:space="preserve">regulaciones </w:t>
      </w:r>
      <w:r w:rsidR="00430E51">
        <w:rPr>
          <w:lang w:val="es-ES"/>
        </w:rPr>
        <w:t>verán un ahorro de tiempo en estas inspecciones, ya que solo se parará el vehículo en caso de sospecha</w:t>
      </w:r>
      <w:r w:rsidR="00CC6A82">
        <w:rPr>
          <w:lang w:val="es-ES"/>
        </w:rPr>
        <w:t>,</w:t>
      </w:r>
      <w:r w:rsidR="00430E51">
        <w:rPr>
          <w:lang w:val="es-ES"/>
        </w:rPr>
        <w:t xml:space="preserve"> </w:t>
      </w:r>
      <w:r w:rsidR="00A07A5C">
        <w:rPr>
          <w:lang w:val="es-ES"/>
        </w:rPr>
        <w:t xml:space="preserve">además, </w:t>
      </w:r>
      <w:r w:rsidR="00430E51">
        <w:rPr>
          <w:lang w:val="es-ES"/>
        </w:rPr>
        <w:t xml:space="preserve">no hay planes para que se pongan multas automáticas mediante el uso de datos transmitidos. </w:t>
      </w:r>
    </w:p>
    <w:p w14:paraId="04F37D76" w14:textId="77777777" w:rsidR="00DC4864" w:rsidRDefault="00DC4864" w:rsidP="00F85C3E">
      <w:pPr>
        <w:pStyle w:val="04-Subhead"/>
        <w:jc w:val="both"/>
        <w:rPr>
          <w:lang w:val="es-ES"/>
        </w:rPr>
      </w:pPr>
      <w:r w:rsidRPr="00DC4864">
        <w:rPr>
          <w:lang w:val="es-ES"/>
        </w:rPr>
        <w:t xml:space="preserve">¿Disponemos de formación? </w:t>
      </w:r>
    </w:p>
    <w:p w14:paraId="11DBD2EC" w14:textId="77777777" w:rsidR="0009434A" w:rsidRPr="00AB422C" w:rsidRDefault="0009434A" w:rsidP="00DD3ECF">
      <w:pPr>
        <w:pStyle w:val="00-EventOptional"/>
        <w:rPr>
          <w:lang w:val="es-ES"/>
        </w:rPr>
      </w:pPr>
    </w:p>
    <w:p w14:paraId="344C80C6" w14:textId="77777777" w:rsidR="0009434A" w:rsidRDefault="00DC4864" w:rsidP="0009434A">
      <w:pPr>
        <w:jc w:val="both"/>
        <w:rPr>
          <w:rStyle w:val="Hipervnculo"/>
          <w:lang w:val="es-ES"/>
        </w:rPr>
      </w:pPr>
      <w:r w:rsidRPr="00430E51">
        <w:rPr>
          <w:lang w:val="es-ES"/>
        </w:rPr>
        <w:t xml:space="preserve">Continental no sólo ofrece a los gestores de flotas la tecnología de hardware necesaria para tacógrafos inteligentes, sino que también proporciona </w:t>
      </w:r>
      <w:r>
        <w:rPr>
          <w:lang w:val="es-ES"/>
        </w:rPr>
        <w:t>un</w:t>
      </w:r>
      <w:r w:rsidRPr="00430E51">
        <w:rPr>
          <w:lang w:val="es-ES"/>
        </w:rPr>
        <w:t xml:space="preserve"> know-how relevante. </w:t>
      </w:r>
      <w:r>
        <w:rPr>
          <w:lang w:val="es-ES"/>
        </w:rPr>
        <w:t xml:space="preserve">Es por ello que pone a disposición cursos de formación sobre legislación, así como el uso y funcionamiento del mismo dirigido para flotas. Se puede reservar y consultar información directamente en la página web </w:t>
      </w:r>
      <w:hyperlink r:id="rId16" w:history="1">
        <w:r w:rsidRPr="00DA0E77">
          <w:rPr>
            <w:rStyle w:val="Hipervnculo"/>
            <w:lang w:val="es-ES"/>
          </w:rPr>
          <w:t>https://www.fleet.vdo.es/dtco-40</w:t>
        </w:r>
      </w:hyperlink>
    </w:p>
    <w:p w14:paraId="47BE79E1" w14:textId="77777777" w:rsidR="00C10B2D" w:rsidRPr="00C10B2D" w:rsidRDefault="00C10B2D" w:rsidP="00C10B2D">
      <w:pPr>
        <w:pStyle w:val="02-Bullet"/>
        <w:numPr>
          <w:ilvl w:val="0"/>
          <w:numId w:val="0"/>
        </w:numPr>
        <w:spacing w:line="360" w:lineRule="auto"/>
        <w:rPr>
          <w:lang w:val="es-ES"/>
        </w:rPr>
      </w:pPr>
      <w:r w:rsidRPr="00C10B2D">
        <w:rPr>
          <w:lang w:val="es-ES"/>
        </w:rPr>
        <w:lastRenderedPageBreak/>
        <w:t>¿A qué talleres puedo acudir?</w:t>
      </w:r>
      <w:r w:rsidRPr="00C10B2D">
        <w:rPr>
          <w:lang w:val="es-ES"/>
        </w:rPr>
        <w:br/>
      </w:r>
    </w:p>
    <w:p w14:paraId="5D1B7BA6" w14:textId="71567E68" w:rsidR="00DC4864" w:rsidRDefault="00DC4864" w:rsidP="00F85C3E">
      <w:pPr>
        <w:pStyle w:val="02-Bullet"/>
        <w:numPr>
          <w:ilvl w:val="0"/>
          <w:numId w:val="0"/>
        </w:numPr>
        <w:spacing w:line="360" w:lineRule="auto"/>
        <w:jc w:val="both"/>
      </w:pPr>
      <w:r w:rsidRPr="00DC4864">
        <w:rPr>
          <w:b w:val="0"/>
          <w:lang w:val="es-ES"/>
        </w:rPr>
        <w:t xml:space="preserve">La llegada de este tacógrafo inteligente trae de la mano cambios en las operaciones con tacógrafos. </w:t>
      </w:r>
      <w:r>
        <w:rPr>
          <w:b w:val="0"/>
          <w:lang w:val="es-ES"/>
        </w:rPr>
        <w:t xml:space="preserve">Esto significa que los talleres deben disponer de la formación y el equipamiento legal compatible con este nuevo dispositivo. Los talleres de VDO DTCO </w:t>
      </w:r>
      <w:proofErr w:type="spellStart"/>
      <w:r>
        <w:rPr>
          <w:b w:val="0"/>
          <w:lang w:val="es-ES"/>
        </w:rPr>
        <w:t>Rea</w:t>
      </w:r>
      <w:r w:rsidR="0009434A">
        <w:rPr>
          <w:b w:val="0"/>
          <w:lang w:val="es-ES"/>
        </w:rPr>
        <w:t>dy</w:t>
      </w:r>
      <w:proofErr w:type="spellEnd"/>
      <w:r w:rsidR="0009434A">
        <w:rPr>
          <w:b w:val="0"/>
          <w:lang w:val="es-ES"/>
        </w:rPr>
        <w:t xml:space="preserve"> 4.0, entre los que se inclu</w:t>
      </w:r>
      <w:r>
        <w:rPr>
          <w:b w:val="0"/>
          <w:lang w:val="es-ES"/>
        </w:rPr>
        <w:t xml:space="preserve">yen los talleres DTCO, están preparados para trabajar desde </w:t>
      </w:r>
      <w:r w:rsidR="0009434A">
        <w:rPr>
          <w:b w:val="0"/>
          <w:lang w:val="es-ES"/>
        </w:rPr>
        <w:t>este momento</w:t>
      </w:r>
      <w:r>
        <w:rPr>
          <w:b w:val="0"/>
          <w:lang w:val="es-ES"/>
        </w:rPr>
        <w:t xml:space="preserve"> ofr</w:t>
      </w:r>
      <w:r w:rsidR="0009434A">
        <w:rPr>
          <w:b w:val="0"/>
          <w:lang w:val="es-ES"/>
        </w:rPr>
        <w:t>eciendo un servicio profesional y</w:t>
      </w:r>
      <w:r>
        <w:rPr>
          <w:b w:val="0"/>
          <w:lang w:val="es-ES"/>
        </w:rPr>
        <w:t xml:space="preserve"> de calidad </w:t>
      </w:r>
      <w:r w:rsidR="0009434A">
        <w:rPr>
          <w:b w:val="0"/>
          <w:lang w:val="es-ES"/>
        </w:rPr>
        <w:t>con la</w:t>
      </w:r>
      <w:r>
        <w:rPr>
          <w:b w:val="0"/>
          <w:lang w:val="es-ES"/>
        </w:rPr>
        <w:t xml:space="preserve"> confianza de cumplir con la nueva legislación. Consulta</w:t>
      </w:r>
      <w:r w:rsidR="0009434A">
        <w:rPr>
          <w:b w:val="0"/>
          <w:lang w:val="es-ES"/>
        </w:rPr>
        <w:t>r</w:t>
      </w:r>
      <w:r>
        <w:rPr>
          <w:b w:val="0"/>
          <w:lang w:val="es-ES"/>
        </w:rPr>
        <w:t xml:space="preserve"> los talleres en </w:t>
      </w:r>
      <w:hyperlink r:id="rId17" w:history="1">
        <w:r>
          <w:rPr>
            <w:rStyle w:val="Hipervnculo"/>
          </w:rPr>
          <w:t>http://vdo-partner.com/Vdo/index</w:t>
        </w:r>
      </w:hyperlink>
    </w:p>
    <w:p w14:paraId="07BE34C6" w14:textId="77777777" w:rsidR="00DC4864" w:rsidRPr="00DC4864" w:rsidRDefault="00DC4864" w:rsidP="00F85C3E">
      <w:pPr>
        <w:pStyle w:val="02-Bullet"/>
        <w:numPr>
          <w:ilvl w:val="0"/>
          <w:numId w:val="0"/>
        </w:numPr>
        <w:spacing w:line="360" w:lineRule="auto"/>
        <w:jc w:val="both"/>
        <w:rPr>
          <w:b w:val="0"/>
          <w:lang w:val="es-ES"/>
        </w:rPr>
      </w:pPr>
    </w:p>
    <w:p w14:paraId="1D15CEEE" w14:textId="77777777" w:rsidR="003927B9" w:rsidRDefault="003927B9" w:rsidP="00F85C3E">
      <w:pPr>
        <w:pStyle w:val="Boilerplate"/>
        <w:jc w:val="both"/>
        <w:rPr>
          <w:rFonts w:eastAsia="Times New Roman" w:cs="Arial"/>
          <w:szCs w:val="20"/>
          <w:lang w:val="es-ES"/>
        </w:rPr>
      </w:pPr>
      <w:r>
        <w:rPr>
          <w:rFonts w:cs="Arial"/>
          <w:color w:val="000000"/>
          <w:szCs w:val="20"/>
          <w:lang w:val="es-ES"/>
        </w:rPr>
        <w:t xml:space="preserve">Continental desarrolla tecnologías inteligentes y servicios pioneros para la movilidad sostenible y conectada para el transporte de personas y mercancías. Fundada en 1871, la empresa de tecnología ofrece soluciones seguras, eficientes, inteligentes y asequibles para vehículos, máquinas, tráfico y transporte. En 2018, Continental generó ventas preliminares por importe de 44.400 millones de euros y actualmente cuenta con alrededor de 245.000 personas en 60 países. </w:t>
      </w:r>
    </w:p>
    <w:p w14:paraId="34604EA1" w14:textId="77777777" w:rsidR="00DD00AF" w:rsidRDefault="00DD00AF" w:rsidP="00F85C3E">
      <w:pPr>
        <w:pStyle w:val="05-Boilerplate"/>
        <w:jc w:val="both"/>
        <w:rPr>
          <w:lang w:val="es-ES"/>
        </w:rPr>
      </w:pPr>
      <w:r>
        <w:rPr>
          <w:rFonts w:cs="Arial"/>
          <w:color w:val="000000"/>
          <w:szCs w:val="20"/>
          <w:lang w:val="es-ES"/>
        </w:rPr>
        <w:t xml:space="preserve">La gestión de la información dentro y fuera del vehículo es el núcleo fundamental de la división del Interior. El portfolio de productos para diferentes tipos de vehículos incluye </w:t>
      </w:r>
      <w:proofErr w:type="spellStart"/>
      <w:r>
        <w:rPr>
          <w:rFonts w:cs="Arial"/>
          <w:color w:val="000000"/>
          <w:szCs w:val="20"/>
          <w:lang w:val="es-ES"/>
        </w:rPr>
        <w:t>incluye</w:t>
      </w:r>
      <w:proofErr w:type="spellEnd"/>
      <w:r>
        <w:rPr>
          <w:rFonts w:cs="Arial"/>
          <w:color w:val="000000"/>
          <w:szCs w:val="20"/>
          <w:lang w:val="es-ES"/>
        </w:rPr>
        <w:t xml:space="preserve">: </w:t>
      </w:r>
      <w:proofErr w:type="spellStart"/>
      <w:r>
        <w:rPr>
          <w:rFonts w:cs="Arial"/>
          <w:color w:val="000000"/>
          <w:szCs w:val="20"/>
          <w:lang w:val="es-ES"/>
        </w:rPr>
        <w:t>clusters</w:t>
      </w:r>
      <w:proofErr w:type="spellEnd"/>
      <w:r>
        <w:rPr>
          <w:rFonts w:cs="Arial"/>
          <w:color w:val="000000"/>
          <w:szCs w:val="20"/>
          <w:lang w:val="es-ES"/>
        </w:rPr>
        <w:t xml:space="preserve"> de instrumentos, pantallas multifuncionales y head-up displays, unidades de control, control de acceso y sistemas de información de neumáticos, radios, sistemas de </w:t>
      </w:r>
      <w:proofErr w:type="spellStart"/>
      <w:r>
        <w:rPr>
          <w:rFonts w:cs="Arial"/>
          <w:color w:val="000000"/>
          <w:szCs w:val="20"/>
          <w:lang w:val="es-ES"/>
        </w:rPr>
        <w:t>infotainment</w:t>
      </w:r>
      <w:proofErr w:type="spellEnd"/>
      <w:r>
        <w:rPr>
          <w:rFonts w:cs="Arial"/>
          <w:color w:val="000000"/>
          <w:szCs w:val="20"/>
          <w:lang w:val="es-ES"/>
        </w:rPr>
        <w:t xml:space="preserve">, dispositivos de entrada, paneles de control, unidades de control climático, software, </w:t>
      </w:r>
      <w:proofErr w:type="spellStart"/>
      <w:r>
        <w:rPr>
          <w:rFonts w:cs="Arial"/>
          <w:color w:val="000000"/>
          <w:szCs w:val="20"/>
          <w:lang w:val="es-ES"/>
        </w:rPr>
        <w:t>cockpits</w:t>
      </w:r>
      <w:proofErr w:type="spellEnd"/>
      <w:r>
        <w:rPr>
          <w:rFonts w:cs="Arial"/>
          <w:color w:val="000000"/>
          <w:szCs w:val="20"/>
          <w:lang w:val="es-ES"/>
        </w:rPr>
        <w:t xml:space="preserve"> así como servicios y soluciones de telemática y Sistemas Inteligentes de Transporte. La división Interior emplea a más de 48.000 personas en todo el mundo y generó unas ventas de aproximadas de 9.700 millones de euros en 2018.</w:t>
      </w:r>
    </w:p>
    <w:p w14:paraId="6DB556B2" w14:textId="77777777" w:rsidR="00DD00AF" w:rsidRDefault="00DD00AF" w:rsidP="00DD00AF">
      <w:pPr>
        <w:pStyle w:val="08-SubheadContact"/>
        <w:ind w:left="708" w:hanging="708"/>
      </w:pPr>
      <w:r>
        <w:t>Contacto Prensa</w:t>
      </w:r>
    </w:p>
    <w:p w14:paraId="60CBCD31" w14:textId="77777777" w:rsidR="00DD00AF" w:rsidRDefault="001A1DC9" w:rsidP="00DD00AF">
      <w:pPr>
        <w:pStyle w:val="11-Contact-Line"/>
        <w:jc w:val="center"/>
        <w:rPr>
          <w:noProof/>
        </w:rPr>
      </w:pPr>
      <w:r>
        <w:rPr>
          <w:b w:val="0"/>
          <w:noProof/>
        </w:rPr>
        <w:pict w14:anchorId="75712E22">
          <v:rect id="_x0000_i1025" style="width:481.85pt;height:.75pt" o:hralign="center" o:hrstd="t" o:hrnoshade="t" o:hr="t" fillcolor="black" stroked="f"/>
        </w:pict>
      </w:r>
    </w:p>
    <w:p w14:paraId="058BCB9D" w14:textId="77777777" w:rsidR="00DD00AF" w:rsidRDefault="00DD00AF" w:rsidP="00DD00AF">
      <w:pPr>
        <w:pStyle w:val="06-Contact"/>
        <w:rPr>
          <w:lang w:val="es-ES" w:eastAsia="en-US" w:bidi="en-US"/>
        </w:rPr>
      </w:pPr>
      <w:r>
        <w:rPr>
          <w:lang w:val="es-ES" w:eastAsia="en-US" w:bidi="en-US"/>
        </w:rPr>
        <w:t>Silvia Cano</w:t>
      </w:r>
    </w:p>
    <w:p w14:paraId="5F0EEE58" w14:textId="77777777" w:rsidR="00DD00AF" w:rsidRDefault="00DD00AF" w:rsidP="00DD00AF">
      <w:pPr>
        <w:pStyle w:val="06-Contact"/>
        <w:rPr>
          <w:lang w:val="es-ES" w:eastAsia="en-US" w:bidi="en-US"/>
        </w:rPr>
      </w:pPr>
      <w:r>
        <w:rPr>
          <w:lang w:val="es-ES" w:eastAsia="en-US" w:bidi="en-US"/>
        </w:rPr>
        <w:t>Responsable de Comunicación</w:t>
      </w:r>
    </w:p>
    <w:p w14:paraId="5ADA9B88" w14:textId="77777777" w:rsidR="00DD00AF" w:rsidRDefault="00DD00AF" w:rsidP="00DD00AF">
      <w:pPr>
        <w:pStyle w:val="06-Contact"/>
        <w:rPr>
          <w:lang w:val="es-ES" w:eastAsia="en-US" w:bidi="en-US"/>
        </w:rPr>
      </w:pPr>
      <w:r>
        <w:rPr>
          <w:lang w:val="es-ES" w:eastAsia="en-US" w:bidi="en-US"/>
        </w:rPr>
        <w:t>Comunicación / Interior</w:t>
      </w:r>
    </w:p>
    <w:p w14:paraId="0F8D8A06" w14:textId="77777777" w:rsidR="00DD00AF" w:rsidRDefault="00DD00AF" w:rsidP="00DD00AF">
      <w:pPr>
        <w:pStyle w:val="06-Contact"/>
        <w:rPr>
          <w:lang w:val="en-US" w:eastAsia="en-US" w:bidi="en-US"/>
        </w:rPr>
      </w:pPr>
      <w:r>
        <w:rPr>
          <w:lang w:val="en-US" w:eastAsia="en-US" w:bidi="en-US"/>
        </w:rPr>
        <w:t>Continental Automotive Spain S.A</w:t>
      </w:r>
    </w:p>
    <w:p w14:paraId="43F4C4F2" w14:textId="77777777" w:rsidR="00DD00AF" w:rsidRDefault="00DD00AF" w:rsidP="00DD00AF">
      <w:pPr>
        <w:pStyle w:val="06-Contact"/>
        <w:rPr>
          <w:lang w:val="en-US" w:eastAsia="en-US" w:bidi="en-US"/>
        </w:rPr>
      </w:pPr>
      <w:r>
        <w:rPr>
          <w:lang w:val="en-US" w:eastAsia="en-US" w:bidi="en-US"/>
        </w:rPr>
        <w:t>Phone: +34 637 089 688</w:t>
      </w:r>
    </w:p>
    <w:p w14:paraId="20345DAB" w14:textId="77777777" w:rsidR="00DD00AF" w:rsidRDefault="00DD00AF" w:rsidP="00DD00AF">
      <w:pPr>
        <w:pStyle w:val="06-Contact"/>
        <w:rPr>
          <w:lang w:val="es-ES"/>
        </w:rPr>
      </w:pPr>
      <w:r>
        <w:rPr>
          <w:lang w:val="en-US" w:eastAsia="en-US" w:bidi="en-US"/>
        </w:rPr>
        <w:t>silvia.cano@continental-corporation.com</w:t>
      </w:r>
    </w:p>
    <w:p w14:paraId="0A8A6543" w14:textId="77777777" w:rsidR="002E51A1" w:rsidRDefault="002E51A1" w:rsidP="002E51A1">
      <w:pPr>
        <w:keepLines w:val="0"/>
        <w:spacing w:after="0" w:line="240" w:lineRule="auto"/>
      </w:pPr>
    </w:p>
    <w:p w14:paraId="7A5B73AF" w14:textId="77777777" w:rsidR="002E51A1" w:rsidRDefault="001A1DC9" w:rsidP="002E51A1">
      <w:pPr>
        <w:keepLines w:val="0"/>
        <w:spacing w:after="0" w:line="240" w:lineRule="auto"/>
        <w:sectPr w:rsidR="002E51A1" w:rsidSect="00C31D93">
          <w:headerReference w:type="default" r:id="rId18"/>
          <w:footerReference w:type="default" r:id="rId19"/>
          <w:headerReference w:type="first" r:id="rId20"/>
          <w:footerReference w:type="first" r:id="rId21"/>
          <w:type w:val="continuous"/>
          <w:pgSz w:w="11906" w:h="16838" w:code="9"/>
          <w:pgMar w:top="2835" w:right="851" w:bottom="1134" w:left="1418" w:header="709" w:footer="454" w:gutter="0"/>
          <w:cols w:space="720"/>
          <w:docGrid w:linePitch="299"/>
        </w:sectPr>
      </w:pPr>
      <w:r>
        <w:rPr>
          <w:noProof/>
        </w:rPr>
        <w:pict w14:anchorId="4FDB8868">
          <v:rect id="_x0000_i1026" alt="" style="width:481.85pt;height:1pt;mso-width-percent:0;mso-height-percent:0;mso-width-percent:0;mso-height-percent:0" o:hralign="center" o:hrstd="t" o:hrnoshade="t" o:hr="t" fillcolor="black" stroked="f"/>
        </w:pict>
      </w:r>
    </w:p>
    <w:p w14:paraId="2171F132" w14:textId="77777777" w:rsidR="002E51A1" w:rsidRPr="004C6C5D" w:rsidRDefault="002E51A1" w:rsidP="002E51A1">
      <w:pPr>
        <w:pStyle w:val="06-Contact"/>
        <w:rPr>
          <w:lang w:val="en-GB"/>
        </w:rPr>
      </w:pPr>
      <w:r>
        <w:rPr>
          <w:b/>
          <w:lang w:val="en-GB"/>
        </w:rPr>
        <w:t>Press portal:</w:t>
      </w:r>
      <w:r w:rsidRPr="004C6C5D">
        <w:rPr>
          <w:b/>
          <w:lang w:val="en-GB"/>
        </w:rPr>
        <w:tab/>
      </w:r>
      <w:r w:rsidRPr="004C6C5D">
        <w:rPr>
          <w:lang w:val="en-GB"/>
        </w:rPr>
        <w:t>www.continent</w:t>
      </w:r>
      <w:r>
        <w:rPr>
          <w:lang w:val="en-GB"/>
        </w:rPr>
        <w:t>al-press.com</w:t>
      </w:r>
    </w:p>
    <w:p w14:paraId="2B3EBEF1" w14:textId="77777777" w:rsidR="002E51A1" w:rsidRPr="00DD00AF" w:rsidRDefault="002E51A1" w:rsidP="002E51A1">
      <w:pPr>
        <w:pStyle w:val="06-Contact"/>
        <w:rPr>
          <w:lang w:val="es-ES"/>
        </w:rPr>
      </w:pPr>
      <w:r w:rsidRPr="00DD00AF">
        <w:rPr>
          <w:b/>
          <w:lang w:val="es-ES"/>
        </w:rPr>
        <w:t>Media center:</w:t>
      </w:r>
      <w:r w:rsidRPr="00DD00AF">
        <w:rPr>
          <w:b/>
          <w:lang w:val="es-ES"/>
        </w:rPr>
        <w:tab/>
      </w:r>
      <w:r w:rsidRPr="00DD00AF">
        <w:rPr>
          <w:lang w:val="es-ES"/>
        </w:rPr>
        <w:t>www.continental.com/media-center</w:t>
      </w:r>
    </w:p>
    <w:p w14:paraId="09CAA4A4" w14:textId="16B202B0" w:rsidR="00A27CDF" w:rsidRPr="0009434A" w:rsidRDefault="00A27CDF" w:rsidP="0009434A">
      <w:pPr>
        <w:keepLines w:val="0"/>
        <w:spacing w:after="160" w:line="259" w:lineRule="auto"/>
        <w:rPr>
          <w:rFonts w:eastAsia="Calibri" w:cs="Times New Roman"/>
          <w:szCs w:val="24"/>
          <w:lang w:val="es-ES" w:eastAsia="de-DE"/>
        </w:rPr>
      </w:pPr>
    </w:p>
    <w:sectPr w:rsidR="00A27CDF" w:rsidRPr="0009434A"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DE93F" w14:textId="77777777" w:rsidR="001A1DC9" w:rsidRDefault="001A1DC9" w:rsidP="00216088">
      <w:pPr>
        <w:spacing w:after="0" w:line="240" w:lineRule="auto"/>
      </w:pPr>
      <w:r>
        <w:separator/>
      </w:r>
    </w:p>
  </w:endnote>
  <w:endnote w:type="continuationSeparator" w:id="0">
    <w:p w14:paraId="797DD1F3" w14:textId="77777777" w:rsidR="001A1DC9" w:rsidRDefault="001A1DC9"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A4B6" w14:textId="77777777" w:rsidR="00430E51" w:rsidRDefault="00430E51" w:rsidP="007F0066">
    <w:pPr>
      <w:pStyle w:val="Fuss"/>
      <w:framePr w:w="9632" w:h="485" w:hRule="exact" w:wrap="around" w:vAnchor="page" w:hAnchor="page" w:x="1387" w:y="16126"/>
      <w:shd w:val="solid" w:color="FFFFFF" w:fill="FFFFFF"/>
      <w:rPr>
        <w:noProof/>
      </w:rPr>
    </w:pPr>
    <w:r>
      <w:t>Your contact:</w:t>
    </w:r>
  </w:p>
  <w:p w14:paraId="09CAA4B7" w14:textId="77777777" w:rsidR="00430E51" w:rsidRPr="007F0066" w:rsidRDefault="00430E51" w:rsidP="007F0066">
    <w:pPr>
      <w:pStyle w:val="Fuss"/>
      <w:framePr w:w="9632" w:h="485" w:hRule="exact" w:wrap="around" w:vAnchor="page" w:hAnchor="page" w:x="1387" w:y="16126"/>
      <w:shd w:val="solid" w:color="FFFFFF" w:fill="FFFFFF"/>
      <w:rPr>
        <w:noProof/>
      </w:rPr>
    </w:pPr>
    <w:r>
      <w:t>First name / Last name, phone: international</w:t>
    </w:r>
  </w:p>
  <w:p w14:paraId="09CAA4B8" w14:textId="77777777" w:rsidR="00430E51" w:rsidRPr="007F0066" w:rsidRDefault="00430E51" w:rsidP="004D40E2">
    <w:pPr>
      <w:pStyle w:val="Fuss"/>
      <w:framePr w:w="9632" w:h="485" w:hRule="exact" w:wrap="around" w:vAnchor="page" w:hAnchor="page" w:x="1387" w:y="16126"/>
      <w:shd w:val="solid" w:color="FFFFFF" w:fill="FFFFFF"/>
    </w:pPr>
  </w:p>
  <w:p w14:paraId="09CAA4B9" w14:textId="2814FD42" w:rsidR="00430E51" w:rsidRPr="00B46FE6" w:rsidRDefault="00430E51" w:rsidP="004D40E2">
    <w:pPr>
      <w:pStyle w:val="Piedepgina"/>
      <w:tabs>
        <w:tab w:val="clear" w:pos="9072"/>
        <w:tab w:val="right" w:pos="9639"/>
      </w:tabs>
    </w:pPr>
    <w:r w:rsidRPr="007F0066">
      <w:tab/>
    </w:r>
    <w:r w:rsidRPr="007F0066">
      <w:tab/>
    </w:r>
    <w:r>
      <w:fldChar w:fldCharType="begin"/>
    </w:r>
    <w:r w:rsidRPr="00B46FE6">
      <w:instrText xml:space="preserve"> if </w:instrText>
    </w:r>
    <w:r>
      <w:fldChar w:fldCharType="begin"/>
    </w:r>
    <w:r w:rsidRPr="00B46FE6">
      <w:instrText xml:space="preserve"> =1 </w:instrText>
    </w:r>
    <w:r>
      <w:fldChar w:fldCharType="separate"/>
    </w:r>
    <w:r w:rsidR="001B689B">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1B689B">
      <w:rPr>
        <w:noProof/>
      </w:rPr>
      <w:instrText>4</w:instrText>
    </w:r>
    <w:r>
      <w:rPr>
        <w:noProof/>
      </w:rPr>
      <w:fldChar w:fldCharType="end"/>
    </w:r>
    <w:r w:rsidRPr="00B46FE6">
      <w:instrText xml:space="preserve"> "</w:instrText>
    </w:r>
    <w:r>
      <w:fldChar w:fldCharType="begin"/>
    </w:r>
    <w:r w:rsidRPr="00B46FE6">
      <w:instrText xml:space="preserve"> Page </w:instrText>
    </w:r>
    <w:r>
      <w:fldChar w:fldCharType="separate"/>
    </w:r>
    <w:r w:rsidR="001B689B">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1B689B">
      <w:rPr>
        <w:noProof/>
      </w:rPr>
      <w:instrText>1</w:instrText>
    </w:r>
    <w:r>
      <w:rPr>
        <w:noProof/>
      </w:rPr>
      <w:fldChar w:fldCharType="end"/>
    </w:r>
    <w:r w:rsidRPr="00B46FE6">
      <w:instrText>" "</w:instrText>
    </w:r>
    <w:r>
      <w:fldChar w:fldCharType="begin"/>
    </w:r>
    <w:r w:rsidRPr="00B46FE6">
      <w:instrText xml:space="preserve"> if </w:instrText>
    </w:r>
    <w:r>
      <w:fldChar w:fldCharType="begin"/>
    </w:r>
    <w:r w:rsidRPr="00B46FE6">
      <w:instrText xml:space="preserve"> Page </w:instrText>
    </w:r>
    <w:r>
      <w:fldChar w:fldCharType="separate"/>
    </w:r>
    <w:r w:rsidR="001B689B">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1B689B">
      <w:rPr>
        <w:noProof/>
      </w:rPr>
      <w:instrText>4</w:instrText>
    </w:r>
    <w:r>
      <w:rPr>
        <w:noProof/>
      </w:rPr>
      <w:fldChar w:fldCharType="end"/>
    </w:r>
    <w:r w:rsidRPr="00B46FE6">
      <w:instrText xml:space="preserve"> "" </w:instrText>
    </w:r>
    <w:r w:rsidRPr="00B46FE6">
      <w:br/>
      <w:instrText>"</w:instrText>
    </w:r>
    <w:r>
      <w:fldChar w:fldCharType="begin"/>
    </w:r>
    <w:r w:rsidRPr="00B46FE6">
      <w:instrText xml:space="preserve"> Page </w:instrText>
    </w:r>
    <w:r>
      <w:fldChar w:fldCharType="separate"/>
    </w:r>
    <w:r w:rsidR="001B689B">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1B689B">
      <w:rPr>
        <w:noProof/>
      </w:rPr>
      <w:instrText>4</w:instrText>
    </w:r>
    <w:r>
      <w:rPr>
        <w:noProof/>
      </w:rPr>
      <w:fldChar w:fldCharType="end"/>
    </w:r>
    <w:r w:rsidRPr="00B46FE6">
      <w:instrText xml:space="preserve">" </w:instrText>
    </w:r>
    <w:r>
      <w:fldChar w:fldCharType="separate"/>
    </w:r>
    <w:r w:rsidR="001B689B">
      <w:rPr>
        <w:noProof/>
      </w:rPr>
      <w:instrText>1</w:instrText>
    </w:r>
    <w:r w:rsidR="001B689B" w:rsidRPr="00B46FE6">
      <w:rPr>
        <w:noProof/>
      </w:rPr>
      <w:instrText>/</w:instrText>
    </w:r>
    <w:r w:rsidR="001B689B">
      <w:rPr>
        <w:noProof/>
      </w:rPr>
      <w:instrText>4</w:instrText>
    </w:r>
    <w:r>
      <w:fldChar w:fldCharType="end"/>
    </w:r>
    <w:r w:rsidRPr="00B46FE6">
      <w:instrText xml:space="preserve">" </w:instrText>
    </w:r>
    <w:r>
      <w:fldChar w:fldCharType="separate"/>
    </w:r>
    <w:r w:rsidR="001B689B">
      <w:rPr>
        <w:noProof/>
      </w:rPr>
      <w:t>1</w:t>
    </w:r>
    <w:r w:rsidR="001B689B" w:rsidRPr="00B46FE6">
      <w:rPr>
        <w:noProof/>
      </w:rPr>
      <w:t>/</w:t>
    </w:r>
    <w:r w:rsidR="001B689B">
      <w:rPr>
        <w:noProof/>
      </w:rPr>
      <w:t>4</w:t>
    </w:r>
    <w:r>
      <w:fldChar w:fldCharType="end"/>
    </w:r>
  </w:p>
  <w:p w14:paraId="09CAA4BA" w14:textId="77777777" w:rsidR="00430E51" w:rsidRPr="009A0EA9" w:rsidRDefault="00430E51" w:rsidP="004D40E2">
    <w:pPr>
      <w:pStyle w:val="Piedepgina"/>
      <w:tabs>
        <w:tab w:val="clear" w:pos="9072"/>
        <w:tab w:val="right" w:pos="9639"/>
      </w:tabs>
    </w:pPr>
    <w:r w:rsidRPr="00B46FE6">
      <w:br/>
    </w:r>
    <w:r>
      <w:rPr>
        <w:noProof/>
        <w:lang w:val="es-ES" w:eastAsia="es-ES"/>
      </w:rPr>
      <mc:AlternateContent>
        <mc:Choice Requires="wps">
          <w:drawing>
            <wp:anchor distT="4294967292" distB="4294967292" distL="114300" distR="114300" simplePos="0" relativeHeight="251652608" behindDoc="0" locked="0" layoutInCell="1" allowOverlap="1" wp14:anchorId="09CAA4C0" wp14:editId="09CAA4C1">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976D86"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260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b0LgIAAE4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692E" w14:textId="77777777" w:rsidR="00430E51" w:rsidRPr="002A7DAD" w:rsidRDefault="00430E51" w:rsidP="00C31D93">
    <w:pPr>
      <w:pStyle w:val="09-Footer"/>
      <w:shd w:val="solid" w:color="FFFFFF" w:fill="auto"/>
      <w:rPr>
        <w:noProof/>
        <w:lang w:val="en-US"/>
      </w:rPr>
    </w:pPr>
    <w:r>
      <w:rPr>
        <w:noProof/>
        <w:lang w:val="es-ES" w:eastAsia="es-ES"/>
      </w:rPr>
      <mc:AlternateContent>
        <mc:Choice Requires="wps">
          <w:drawing>
            <wp:anchor distT="45720" distB="45720" distL="114300" distR="114300" simplePos="0" relativeHeight="251661824" behindDoc="0" locked="0" layoutInCell="1" allowOverlap="1" wp14:anchorId="07BE315F" wp14:editId="2678B80B">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32610F2A" w14:textId="77777777" w:rsidR="00430E51" w:rsidRPr="009507A2" w:rsidRDefault="00430E51" w:rsidP="00C31D93">
                          <w:pPr>
                            <w:pStyle w:val="Piedepgina"/>
                            <w:tabs>
                              <w:tab w:val="right" w:pos="8280"/>
                            </w:tabs>
                            <w:ind w:right="71"/>
                            <w:jc w:val="right"/>
                            <w:rPr>
                              <w:rFonts w:cs="Arial"/>
                              <w:sz w:val="18"/>
                              <w:szCs w:val="18"/>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00C10B2D">
                            <w:rPr>
                              <w:noProof/>
                              <w:sz w:val="18"/>
                              <w:szCs w:val="18"/>
                            </w:rPr>
                            <w:t>2</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00C10B2D">
                            <w:rPr>
                              <w:noProof/>
                              <w:sz w:val="18"/>
                              <w:szCs w:val="18"/>
                            </w:rPr>
                            <w:t>4</w:t>
                          </w:r>
                          <w:r w:rsidRPr="009507A2">
                            <w:rPr>
                              <w:noProof/>
                              <w:sz w:val="18"/>
                              <w:szCs w:val="18"/>
                            </w:rPr>
                            <w:fldChar w:fldCharType="end"/>
                          </w:r>
                        </w:p>
                        <w:p w14:paraId="508F8E0E" w14:textId="77777777" w:rsidR="00430E51" w:rsidRPr="009507A2" w:rsidRDefault="00430E51" w:rsidP="00C31D93">
                          <w:pPr>
                            <w:pStyle w:val="09-Footer"/>
                            <w:shd w:val="solid" w:color="FFFFFF" w:fill="auto"/>
                            <w:jc w:val="right"/>
                            <w:rPr>
                              <w:noProof/>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BE315F" id="_x0000_t202" coordsize="21600,21600" o:spt="202" path="m,l,21600r21600,l21600,xe">
              <v:stroke joinstyle="miter"/>
              <v:path gradientshapeok="t" o:connecttype="rect"/>
            </v:shapetype>
            <v:shape id="_x0000_s1030" type="#_x0000_t202" style="position:absolute;margin-left:-19.25pt;margin-top:1.15pt;width:31.95pt;height:110.6pt;z-index:2516618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" filled="f" stroked="f">
              <v:textbox style="mso-fit-shape-to-text:t" inset="0,0,0,0">
                <w:txbxContent>
                  <w:p w14:paraId="32610F2A" w14:textId="77777777" w:rsidR="00430E51" w:rsidRPr="009507A2" w:rsidRDefault="00430E51" w:rsidP="00C31D93">
                    <w:pPr>
                      <w:pStyle w:val="Piedepgina"/>
                      <w:tabs>
                        <w:tab w:val="right" w:pos="8280"/>
                      </w:tabs>
                      <w:ind w:right="71"/>
                      <w:jc w:val="right"/>
                      <w:rPr>
                        <w:rFonts w:cs="Arial"/>
                        <w:sz w:val="18"/>
                        <w:szCs w:val="18"/>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00C10B2D">
                      <w:rPr>
                        <w:noProof/>
                        <w:sz w:val="18"/>
                        <w:szCs w:val="18"/>
                      </w:rPr>
                      <w:t>2</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00C10B2D">
                      <w:rPr>
                        <w:noProof/>
                        <w:sz w:val="18"/>
                        <w:szCs w:val="18"/>
                      </w:rPr>
                      <w:t>4</w:t>
                    </w:r>
                    <w:r w:rsidRPr="009507A2">
                      <w:rPr>
                        <w:noProof/>
                        <w:sz w:val="18"/>
                        <w:szCs w:val="18"/>
                      </w:rPr>
                      <w:fldChar w:fldCharType="end"/>
                    </w:r>
                  </w:p>
                  <w:p w14:paraId="508F8E0E" w14:textId="77777777" w:rsidR="00430E51" w:rsidRPr="009507A2" w:rsidRDefault="00430E51" w:rsidP="00C31D93">
                    <w:pPr>
                      <w:pStyle w:val="09-Footer"/>
                      <w:shd w:val="solid" w:color="FFFFFF" w:fill="auto"/>
                      <w:jc w:val="right"/>
                      <w:rPr>
                        <w:noProof/>
                        <w:szCs w:val="18"/>
                      </w:rPr>
                    </w:pPr>
                  </w:p>
                </w:txbxContent>
              </v:textbox>
              <w10:wrap type="square" anchorx="margin"/>
            </v:shape>
          </w:pict>
        </mc:Fallback>
      </mc:AlternateContent>
    </w:r>
    <w:r w:rsidRPr="002A7DAD">
      <w:rPr>
        <w:noProof/>
        <w:lang w:val="en-US"/>
      </w:rPr>
      <w:t>Your contact:</w:t>
    </w:r>
  </w:p>
  <w:p w14:paraId="5DDFD144" w14:textId="77777777" w:rsidR="00430E51" w:rsidRPr="002A7DAD" w:rsidRDefault="00430E51" w:rsidP="00C31D93">
    <w:pPr>
      <w:pStyle w:val="09-Footer"/>
      <w:shd w:val="solid" w:color="FFFFFF" w:fill="auto"/>
      <w:rPr>
        <w:noProof/>
        <w:lang w:val="en-US"/>
      </w:rPr>
    </w:pPr>
    <w:r w:rsidRPr="002A7DAD">
      <w:rPr>
        <w:noProof/>
        <w:lang w:val="en-US"/>
      </w:rPr>
      <w:t xml:space="preserve">First name, last name, </w:t>
    </w:r>
    <w:r>
      <w:rPr>
        <w:noProof/>
        <w:lang w:val="es-ES" w:eastAsia="es-ES"/>
      </w:rPr>
      <mc:AlternateContent>
        <mc:Choice Requires="wps">
          <w:drawing>
            <wp:anchor distT="4294967292" distB="4294967292" distL="114300" distR="114300" simplePos="0" relativeHeight="251660800" behindDoc="0" locked="0" layoutInCell="1" allowOverlap="1" wp14:anchorId="0039501F" wp14:editId="31C36BBC">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90D5F1"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" strokeweight=".5pt">
              <w10:wrap anchorx="page" anchory="page"/>
            </v:shape>
          </w:pict>
        </mc:Fallback>
      </mc:AlternateContent>
    </w:r>
    <w:r w:rsidRPr="002A7DAD">
      <w:rPr>
        <w:noProof/>
        <w:lang w:val="en-US"/>
      </w:rPr>
      <w:t>phone international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1CF43" w14:textId="77777777" w:rsidR="00430E51" w:rsidRDefault="00430E51" w:rsidP="00C31D93">
    <w:pPr>
      <w:pStyle w:val="09-Footer"/>
      <w:shd w:val="solid" w:color="FFFFFF" w:fill="auto"/>
      <w:rPr>
        <w:noProof/>
      </w:rPr>
    </w:pPr>
    <w:r>
      <w:rPr>
        <w:noProof/>
        <w:lang w:val="es-ES" w:eastAsia="es-ES"/>
      </w:rPr>
      <mc:AlternateContent>
        <mc:Choice Requires="wps">
          <w:drawing>
            <wp:anchor distT="45720" distB="45720" distL="114300" distR="114300" simplePos="0" relativeHeight="251657728" behindDoc="0" locked="0" layoutInCell="1" allowOverlap="1" wp14:anchorId="66DB532A" wp14:editId="07125FBB">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1B30CEAA" w14:textId="5A150A08" w:rsidR="00430E51" w:rsidRPr="00213B9A" w:rsidRDefault="00430E51" w:rsidP="00C31D93">
                          <w:pPr>
                            <w:pStyle w:val="Piedepgina"/>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sidR="00CE42F8">
                            <w:rPr>
                              <w:rFonts w:cs="Arial"/>
                              <w:noProof/>
                              <w:sz w:val="18"/>
                            </w:rPr>
                            <w:instrText>4</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CE42F8">
                            <w:rPr>
                              <w:rFonts w:cs="Arial"/>
                              <w:noProof/>
                              <w:sz w:val="18"/>
                            </w:rPr>
                            <w:instrText>4</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00CE42F8"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CE42F8">
                            <w:rPr>
                              <w:rFonts w:cs="Arial"/>
                              <w:noProof/>
                              <w:sz w:val="18"/>
                            </w:rPr>
                            <w:instrText>4</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sidR="00CE42F8">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CE42F8" w:rsidRPr="00213B9A">
                            <w:rPr>
                              <w:rFonts w:cs="Arial"/>
                              <w:noProof/>
                              <w:sz w:val="18"/>
                            </w:rPr>
                            <w:t>.../</w:t>
                          </w:r>
                          <w:r w:rsidR="00CE42F8">
                            <w:rPr>
                              <w:rFonts w:cs="Arial"/>
                              <w:noProof/>
                              <w:sz w:val="18"/>
                            </w:rPr>
                            <w:t>3</w:t>
                          </w:r>
                          <w:r w:rsidRPr="00213B9A">
                            <w:rPr>
                              <w:rFonts w:cs="Arial"/>
                              <w:sz w:val="18"/>
                            </w:rPr>
                            <w:fldChar w:fldCharType="end"/>
                          </w:r>
                        </w:p>
                        <w:p w14:paraId="3A751AB0" w14:textId="77777777" w:rsidR="00430E51" w:rsidRPr="00213B9A" w:rsidRDefault="00430E51" w:rsidP="00C31D93">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DB532A" id="_x0000_t202" coordsize="21600,21600" o:spt="202" path="m,l,21600r21600,l21600,xe">
              <v:stroke joinstyle="miter"/>
              <v:path gradientshapeok="t" o:connecttype="rect"/>
            </v:shapetype>
            <v:shape id="_x0000_s1032" type="#_x0000_t202" style="position:absolute;margin-left:-19.25pt;margin-top:1.15pt;width:31.95pt;height:110.6pt;z-index:2516577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" filled="f" stroked="f">
              <v:textbox style="mso-fit-shape-to-text:t" inset="0,0,0,0">
                <w:txbxContent>
                  <w:p w14:paraId="1B30CEAA" w14:textId="5A150A08" w:rsidR="00430E51" w:rsidRPr="00213B9A" w:rsidRDefault="00430E51" w:rsidP="00C31D93">
                    <w:pPr>
                      <w:pStyle w:val="Piedepgina"/>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sidR="00CE42F8">
                      <w:rPr>
                        <w:rFonts w:cs="Arial"/>
                        <w:noProof/>
                        <w:sz w:val="18"/>
                      </w:rPr>
                      <w:instrText>4</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CE42F8">
                      <w:rPr>
                        <w:rFonts w:cs="Arial"/>
                        <w:noProof/>
                        <w:sz w:val="18"/>
                      </w:rPr>
                      <w:instrText>4</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00CE42F8"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CE42F8">
                      <w:rPr>
                        <w:rFonts w:cs="Arial"/>
                        <w:noProof/>
                        <w:sz w:val="18"/>
                      </w:rPr>
                      <w:instrText>4</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sidR="00CE42F8">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CE42F8" w:rsidRPr="00213B9A">
                      <w:rPr>
                        <w:rFonts w:cs="Arial"/>
                        <w:noProof/>
                        <w:sz w:val="18"/>
                      </w:rPr>
                      <w:t>.../</w:t>
                    </w:r>
                    <w:r w:rsidR="00CE42F8">
                      <w:rPr>
                        <w:rFonts w:cs="Arial"/>
                        <w:noProof/>
                        <w:sz w:val="18"/>
                      </w:rPr>
                      <w:t>3</w:t>
                    </w:r>
                    <w:r w:rsidRPr="00213B9A">
                      <w:rPr>
                        <w:rFonts w:cs="Arial"/>
                        <w:sz w:val="18"/>
                      </w:rPr>
                      <w:fldChar w:fldCharType="end"/>
                    </w:r>
                  </w:p>
                  <w:p w14:paraId="3A751AB0" w14:textId="77777777" w:rsidR="00430E51" w:rsidRPr="00213B9A" w:rsidRDefault="00430E51" w:rsidP="00C31D93">
                    <w:pPr>
                      <w:pStyle w:val="09-Footer"/>
                      <w:shd w:val="solid" w:color="FFFFFF" w:fill="auto"/>
                      <w:jc w:val="right"/>
                      <w:rPr>
                        <w:noProof/>
                        <w:sz w:val="14"/>
                      </w:rPr>
                    </w:pPr>
                  </w:p>
                </w:txbxContent>
              </v:textbox>
              <w10:wrap type="square" anchorx="margin"/>
            </v:shape>
          </w:pict>
        </mc:Fallback>
      </mc:AlternateContent>
    </w:r>
    <w:r>
      <w:rPr>
        <w:noProof/>
      </w:rPr>
      <w:t>Ihr Kontakt:</w:t>
    </w:r>
  </w:p>
  <w:p w14:paraId="0758FB9C" w14:textId="77777777" w:rsidR="00430E51" w:rsidRDefault="00430E51" w:rsidP="00C31D93">
    <w:pPr>
      <w:pStyle w:val="09-Footer"/>
      <w:shd w:val="solid" w:color="FFFFFF" w:fill="auto"/>
      <w:rPr>
        <w:noProof/>
      </w:rPr>
    </w:pPr>
    <w:r>
      <w:rPr>
        <w:noProof/>
      </w:rPr>
      <w:t>Vorname Nachname, Telefon: international</w:t>
    </w:r>
    <w:r>
      <w:rPr>
        <w:noProof/>
        <w:lang w:val="es-ES" w:eastAsia="es-ES"/>
      </w:rPr>
      <mc:AlternateContent>
        <mc:Choice Requires="wps">
          <w:drawing>
            <wp:anchor distT="4294967292" distB="4294967292" distL="114300" distR="114300" simplePos="0" relativeHeight="251656704" behindDoc="0" locked="0" layoutInCell="1" allowOverlap="1" wp14:anchorId="66EF4ADE" wp14:editId="051820DC">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2DA54"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670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8esLQIAAEw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8622A" w14:textId="77777777" w:rsidR="001A1DC9" w:rsidRDefault="001A1DC9" w:rsidP="00216088">
      <w:pPr>
        <w:spacing w:after="0" w:line="240" w:lineRule="auto"/>
      </w:pPr>
      <w:r>
        <w:separator/>
      </w:r>
    </w:p>
  </w:footnote>
  <w:footnote w:type="continuationSeparator" w:id="0">
    <w:p w14:paraId="2E14C312" w14:textId="77777777" w:rsidR="001A1DC9" w:rsidRDefault="001A1DC9"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A4B4" w14:textId="6DB85FC7" w:rsidR="00430E51" w:rsidRPr="00216088" w:rsidRDefault="00430E51" w:rsidP="00216088">
    <w:pPr>
      <w:pStyle w:val="Encabezado"/>
    </w:pPr>
    <w:r>
      <w:rPr>
        <w:noProof/>
        <w:lang w:val="es-ES" w:eastAsia="es-ES"/>
      </w:rPr>
      <mc:AlternateContent>
        <mc:Choice Requires="wps">
          <w:drawing>
            <wp:anchor distT="45720" distB="45720" distL="114300" distR="114300" simplePos="0" relativeHeight="251662848" behindDoc="0" locked="0" layoutInCell="1" allowOverlap="1" wp14:anchorId="7408AADC" wp14:editId="0B8F9CFB">
              <wp:simplePos x="0" y="0"/>
              <wp:positionH relativeFrom="column">
                <wp:posOffset>-196215</wp:posOffset>
              </wp:positionH>
              <wp:positionV relativeFrom="paragraph">
                <wp:posOffset>384175</wp:posOffset>
              </wp:positionV>
              <wp:extent cx="7744265" cy="1216855"/>
              <wp:effectExtent l="0" t="0" r="0" b="0"/>
              <wp:wrapNone/>
              <wp:docPr id="12" name="Text Box 2"/>
              <wp:cNvGraphicFramePr/>
              <a:graphic xmlns:a="http://schemas.openxmlformats.org/drawingml/2006/main">
                <a:graphicData uri="http://schemas.microsoft.com/office/word/2010/wordprocessingShape">
                  <wps:wsp>
                    <wps:cNvSpPr/>
                    <wps:spPr>
                      <a:xfrm>
                        <a:off x="0" y="0"/>
                        <a:ext cx="7744265" cy="1216855"/>
                      </a:xfrm>
                      <a:prstGeom prst="rect">
                        <a:avLst/>
                      </a:prstGeom>
                      <a:noFill/>
                      <a:ln w="9360">
                        <a:noFill/>
                      </a:ln>
                    </wps:spPr>
                    <wps:style>
                      <a:lnRef idx="0">
                        <a:scrgbClr r="0" g="0" b="0"/>
                      </a:lnRef>
                      <a:fillRef idx="0">
                        <a:scrgbClr r="0" g="0" b="0"/>
                      </a:fillRef>
                      <a:effectRef idx="0">
                        <a:scrgbClr r="0" g="0" b="0"/>
                      </a:effectRef>
                      <a:fontRef idx="minor"/>
                    </wps:style>
                    <wps:txbx>
                      <w:txbxContent>
                        <w:p w14:paraId="77A638A3" w14:textId="6708692A" w:rsidR="00430E51" w:rsidRPr="00E16EDC" w:rsidRDefault="00430E51" w:rsidP="00652F04">
                          <w:pPr>
                            <w:pStyle w:val="10-FrameContents"/>
                            <w:rPr>
                              <w:color w:val="FF0000"/>
                              <w:sz w:val="2"/>
                              <w:szCs w:val="2"/>
                            </w:rPr>
                          </w:pP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sidRPr="00A17123">
                            <w:rPr>
                              <w:color w:val="C45911" w:themeColor="accent2" w:themeShade="BF"/>
                              <w:lang w:val="en-GB"/>
                            </w:rPr>
                            <w:tab/>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408AADC" id="Text Box 2" o:spid="_x0000_s1027" style="position:absolute;margin-left:-15.45pt;margin-top:30.25pt;width:609.8pt;height:95.8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" filled="f" stroked="f" strokeweight=".26mm">
              <v:textbox>
                <w:txbxContent>
                  <w:p w14:paraId="77A638A3" w14:textId="6708692A" w:rsidR="00430E51" w:rsidRPr="00E16EDC" w:rsidRDefault="00430E51" w:rsidP="00652F04">
                    <w:pPr>
                      <w:pStyle w:val="10-FrameContents"/>
                      <w:rPr>
                        <w:color w:val="FF0000"/>
                        <w:sz w:val="2"/>
                        <w:szCs w:val="2"/>
                      </w:rPr>
                    </w:pP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sidRPr="00A17123">
                      <w:rPr>
                        <w:color w:val="C45911" w:themeColor="accent2" w:themeShade="BF"/>
                        <w:lang w:val="en-GB"/>
                      </w:rPr>
                      <w:tab/>
                    </w:r>
                  </w:p>
                </w:txbxContent>
              </v:textbox>
            </v:rect>
          </w:pict>
        </mc:Fallback>
      </mc:AlternateContent>
    </w:r>
    <w:r>
      <w:rPr>
        <w:noProof/>
        <w:lang w:val="es-ES" w:eastAsia="es-ES"/>
      </w:rPr>
      <w:drawing>
        <wp:anchor distT="0" distB="0" distL="114300" distR="114300" simplePos="0" relativeHeight="251651584" behindDoc="0" locked="0" layoutInCell="1" allowOverlap="1" wp14:anchorId="09CAA4BD" wp14:editId="09CAA4BE">
          <wp:simplePos x="0" y="0"/>
          <wp:positionH relativeFrom="page">
            <wp:posOffset>835025</wp:posOffset>
          </wp:positionH>
          <wp:positionV relativeFrom="page">
            <wp:posOffset>435610</wp:posOffset>
          </wp:positionV>
          <wp:extent cx="2484000" cy="475200"/>
          <wp:effectExtent l="0" t="0" r="0" b="1270"/>
          <wp:wrapNone/>
          <wp:docPr id="2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2DAC4" w14:textId="7708E8F5" w:rsidR="00430E51" w:rsidRDefault="00430E51">
    <w:pPr>
      <w:pStyle w:val="Encabezado"/>
    </w:pPr>
    <w:r w:rsidRPr="00216088">
      <w:rPr>
        <w:noProof/>
        <w:lang w:val="es-ES" w:eastAsia="es-ES"/>
      </w:rPr>
      <mc:AlternateContent>
        <mc:Choice Requires="wps">
          <w:drawing>
            <wp:anchor distT="0" distB="0" distL="114300" distR="114300" simplePos="0" relativeHeight="251655680" behindDoc="0" locked="0" layoutInCell="1" allowOverlap="1" wp14:anchorId="3DF10555" wp14:editId="2BDDEEA6">
              <wp:simplePos x="0" y="0"/>
              <wp:positionH relativeFrom="margin">
                <wp:align>right</wp:align>
              </wp:positionH>
              <wp:positionV relativeFrom="page">
                <wp:posOffset>394970</wp:posOffset>
              </wp:positionV>
              <wp:extent cx="2896182" cy="449705"/>
              <wp:effectExtent l="0" t="0" r="0" b="7620"/>
              <wp:wrapNone/>
              <wp:docPr id="10"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5355525D" w14:textId="7CFCEE92" w:rsidR="00430E51" w:rsidRDefault="00430E51" w:rsidP="00C31D93">
                          <w:pPr>
                            <w:pStyle w:val="12-Title"/>
                          </w:pPr>
                          <w:r>
                            <w:rPr>
                              <w:lang w:val="en-US"/>
                            </w:rPr>
                            <w:t>Nota de prensa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10555" id="_x0000_t202" coordsize="21600,21600" o:spt="202" path="m,l,21600r21600,l21600,xe">
              <v:stroke joinstyle="miter"/>
              <v:path gradientshapeok="t" o:connecttype="rect"/>
            </v:shapetype>
            <v:shape id="_x0000_s1028" type="#_x0000_t202" style="position:absolute;margin-left:176.85pt;margin-top:31.1pt;width:228.05pt;height:35.4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" filled="f" stroked="f" strokeweight=".5pt">
              <v:textbox inset="0,0,0,0">
                <w:txbxContent>
                  <w:p w14:paraId="5355525D" w14:textId="7CFCEE92" w:rsidR="00430E51" w:rsidRDefault="00430E51" w:rsidP="00C31D93">
                    <w:pPr>
                      <w:pStyle w:val="12-Title"/>
                    </w:pPr>
                    <w:r>
                      <w:rPr>
                        <w:lang w:val="en-US"/>
                      </w:rPr>
                      <w:t>Nota de prensa</w:t>
                    </w:r>
                  </w:p>
                </w:txbxContent>
              </v:textbox>
              <w10:wrap anchorx="margin" anchory="page"/>
            </v:shape>
          </w:pict>
        </mc:Fallback>
      </mc:AlternateContent>
    </w:r>
    <w:r>
      <w:rPr>
        <w:noProof/>
        <w:lang w:val="es-ES" w:eastAsia="es-ES"/>
      </w:rPr>
      <mc:AlternateContent>
        <mc:Choice Requires="wps">
          <w:drawing>
            <wp:anchor distT="45720" distB="45720" distL="114300" distR="114300" simplePos="0" relativeHeight="251654656" behindDoc="0" locked="0" layoutInCell="1" allowOverlap="1" wp14:anchorId="0EB9C31B" wp14:editId="077E89DA">
              <wp:simplePos x="0" y="0"/>
              <wp:positionH relativeFrom="margin">
                <wp:align>left</wp:align>
              </wp:positionH>
              <wp:positionV relativeFrom="paragraph">
                <wp:posOffset>759689</wp:posOffset>
              </wp:positionV>
              <wp:extent cx="6069965" cy="268605"/>
              <wp:effectExtent l="0" t="0" r="0" b="0"/>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083467AE" w14:textId="2E457A2E" w:rsidR="00430E51" w:rsidRPr="00213B9A" w:rsidRDefault="00430E51" w:rsidP="00C31D93">
                          <w:pPr>
                            <w:pStyle w:val="Piedepgina"/>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1B689B">
                            <w:rPr>
                              <w:rFonts w:cs="Arial"/>
                              <w:noProof/>
                              <w:sz w:val="18"/>
                            </w:rPr>
                            <w:instrText>4</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1B689B">
                            <w:rPr>
                              <w:rFonts w:cs="Arial"/>
                              <w:noProof/>
                              <w:sz w:val="18"/>
                            </w:rPr>
                            <w:instrText>4</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1B689B" w:rsidRPr="00213B9A">
                            <w:rPr>
                              <w:rFonts w:cs="Arial"/>
                              <w:noProof/>
                              <w:sz w:val="18"/>
                            </w:rPr>
                            <w:t xml:space="preserve">- </w:t>
                          </w:r>
                          <w:r w:rsidR="001B689B">
                            <w:rPr>
                              <w:rFonts w:cs="Arial"/>
                              <w:noProof/>
                              <w:sz w:val="18"/>
                            </w:rPr>
                            <w:t>4</w:t>
                          </w:r>
                          <w:r w:rsidR="001B689B"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9C31B" id="_x0000_t202" coordsize="21600,21600" o:spt="202" path="m,l,21600r21600,l21600,xe">
              <v:stroke joinstyle="miter"/>
              <v:path gradientshapeok="t" o:connecttype="rect"/>
            </v:shapetype>
            <v:shape id="Textfeld 2" o:spid="_x0000_s1029" type="#_x0000_t202" style="position:absolute;margin-left:0;margin-top:59.8pt;width:477.95pt;height:21.15pt;z-index:251654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" filled="f" stroked="f">
              <v:textbox>
                <w:txbxContent>
                  <w:p w14:paraId="083467AE" w14:textId="2E457A2E" w:rsidR="00430E51" w:rsidRPr="00213B9A" w:rsidRDefault="00430E51" w:rsidP="00C31D93">
                    <w:pPr>
                      <w:pStyle w:val="Piedepgina"/>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1B689B">
                      <w:rPr>
                        <w:rFonts w:cs="Arial"/>
                        <w:noProof/>
                        <w:sz w:val="18"/>
                      </w:rPr>
                      <w:instrText>4</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1B689B">
                      <w:rPr>
                        <w:rFonts w:cs="Arial"/>
                        <w:noProof/>
                        <w:sz w:val="18"/>
                      </w:rPr>
                      <w:instrText>4</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1B689B" w:rsidRPr="00213B9A">
                      <w:rPr>
                        <w:rFonts w:cs="Arial"/>
                        <w:noProof/>
                        <w:sz w:val="18"/>
                      </w:rPr>
                      <w:t xml:space="preserve">- </w:t>
                    </w:r>
                    <w:r w:rsidR="001B689B">
                      <w:rPr>
                        <w:rFonts w:cs="Arial"/>
                        <w:noProof/>
                        <w:sz w:val="18"/>
                      </w:rPr>
                      <w:t>4</w:t>
                    </w:r>
                    <w:r w:rsidR="001B689B"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val="es-ES" w:eastAsia="es-ES"/>
      </w:rPr>
      <w:drawing>
        <wp:anchor distT="0" distB="0" distL="114300" distR="114300" simplePos="0" relativeHeight="251653632" behindDoc="0" locked="0" layoutInCell="1" allowOverlap="1" wp14:anchorId="1C7B15A9" wp14:editId="38FAC757">
          <wp:simplePos x="0" y="0"/>
          <wp:positionH relativeFrom="page">
            <wp:posOffset>828040</wp:posOffset>
          </wp:positionH>
          <wp:positionV relativeFrom="page">
            <wp:posOffset>449971</wp:posOffset>
          </wp:positionV>
          <wp:extent cx="2484000" cy="450000"/>
          <wp:effectExtent l="0" t="0" r="0" b="7620"/>
          <wp:wrapNone/>
          <wp:docPr id="18"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36242" w14:textId="77777777" w:rsidR="00430E51" w:rsidRPr="00216088" w:rsidRDefault="00430E51" w:rsidP="00C31D93">
    <w:pPr>
      <w:pStyle w:val="Encabezado"/>
    </w:pPr>
    <w:r>
      <w:rPr>
        <w:noProof/>
        <w:lang w:val="es-ES" w:eastAsia="es-ES"/>
      </w:rPr>
      <mc:AlternateContent>
        <mc:Choice Requires="wps">
          <w:drawing>
            <wp:anchor distT="45720" distB="45720" distL="114300" distR="114300" simplePos="0" relativeHeight="251659776" behindDoc="0" locked="0" layoutInCell="1" allowOverlap="1" wp14:anchorId="3108E729" wp14:editId="3D98EC48">
              <wp:simplePos x="0" y="0"/>
              <wp:positionH relativeFrom="margin">
                <wp:align>left</wp:align>
              </wp:positionH>
              <wp:positionV relativeFrom="paragraph">
                <wp:posOffset>759689</wp:posOffset>
              </wp:positionV>
              <wp:extent cx="6069965" cy="268605"/>
              <wp:effectExtent l="0" t="0" r="0" b="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58A90027" w14:textId="70AAB2FC" w:rsidR="00430E51" w:rsidRPr="00213B9A" w:rsidRDefault="00430E51" w:rsidP="00C31D93">
                          <w:pPr>
                            <w:pStyle w:val="Piedepgina"/>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CE42F8" w:rsidRPr="00213B9A">
                            <w:rPr>
                              <w:rFonts w:cs="Arial"/>
                              <w:noProof/>
                              <w:sz w:val="18"/>
                            </w:rPr>
                            <w:t xml:space="preserve">- </w:t>
                          </w:r>
                          <w:r w:rsidR="00CE42F8">
                            <w:rPr>
                              <w:rFonts w:cs="Arial"/>
                              <w:noProof/>
                              <w:sz w:val="18"/>
                            </w:rPr>
                            <w:t>2</w:t>
                          </w:r>
                          <w:r w:rsidR="00CE42F8"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8E729" id="_x0000_t202" coordsize="21600,21600" o:spt="202" path="m,l,21600r21600,l21600,xe">
              <v:stroke joinstyle="miter"/>
              <v:path gradientshapeok="t" o:connecttype="rect"/>
            </v:shapetype>
            <v:shape id="_x0000_s1031" type="#_x0000_t202" style="position:absolute;margin-left:0;margin-top:59.8pt;width:477.95pt;height:21.1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" filled="f" stroked="f">
              <v:textbox>
                <w:txbxContent>
                  <w:p w14:paraId="58A90027" w14:textId="70AAB2FC" w:rsidR="00430E51" w:rsidRPr="00213B9A" w:rsidRDefault="00430E51" w:rsidP="00C31D93">
                    <w:pPr>
                      <w:pStyle w:val="Piedepgina"/>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CE42F8" w:rsidRPr="00213B9A">
                      <w:rPr>
                        <w:rFonts w:cs="Arial"/>
                        <w:noProof/>
                        <w:sz w:val="18"/>
                      </w:rPr>
                      <w:t xml:space="preserve">- </w:t>
                    </w:r>
                    <w:r w:rsidR="00CE42F8">
                      <w:rPr>
                        <w:rFonts w:cs="Arial"/>
                        <w:noProof/>
                        <w:sz w:val="18"/>
                      </w:rPr>
                      <w:t>2</w:t>
                    </w:r>
                    <w:r w:rsidR="00CE42F8"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val="es-ES" w:eastAsia="es-ES"/>
      </w:rPr>
      <w:drawing>
        <wp:anchor distT="0" distB="0" distL="114300" distR="114300" simplePos="0" relativeHeight="251658752" behindDoc="0" locked="0" layoutInCell="1" allowOverlap="1" wp14:anchorId="2EAD5E93" wp14:editId="4C11EDC4">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9CD63F5" w14:textId="77777777" w:rsidR="00430E51" w:rsidRDefault="00430E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88"/>
    <w:rsid w:val="00013447"/>
    <w:rsid w:val="00050783"/>
    <w:rsid w:val="00057A7E"/>
    <w:rsid w:val="00083280"/>
    <w:rsid w:val="0009434A"/>
    <w:rsid w:val="000A4AF3"/>
    <w:rsid w:val="00120CC6"/>
    <w:rsid w:val="00137C19"/>
    <w:rsid w:val="001455AE"/>
    <w:rsid w:val="00152028"/>
    <w:rsid w:val="00181364"/>
    <w:rsid w:val="001818B6"/>
    <w:rsid w:val="001A1DC9"/>
    <w:rsid w:val="001B689B"/>
    <w:rsid w:val="001C35F5"/>
    <w:rsid w:val="00216088"/>
    <w:rsid w:val="0024632B"/>
    <w:rsid w:val="00256949"/>
    <w:rsid w:val="0026496C"/>
    <w:rsid w:val="00264C5A"/>
    <w:rsid w:val="00271E0D"/>
    <w:rsid w:val="002C73BF"/>
    <w:rsid w:val="002E51A1"/>
    <w:rsid w:val="002F2580"/>
    <w:rsid w:val="00300A53"/>
    <w:rsid w:val="00373D8C"/>
    <w:rsid w:val="0039010E"/>
    <w:rsid w:val="003927B9"/>
    <w:rsid w:val="00427819"/>
    <w:rsid w:val="00430E51"/>
    <w:rsid w:val="0043349C"/>
    <w:rsid w:val="00487A53"/>
    <w:rsid w:val="004A1413"/>
    <w:rsid w:val="004D40E2"/>
    <w:rsid w:val="004F4BC5"/>
    <w:rsid w:val="0050468E"/>
    <w:rsid w:val="00570971"/>
    <w:rsid w:val="005A1733"/>
    <w:rsid w:val="005A50CB"/>
    <w:rsid w:val="005B0117"/>
    <w:rsid w:val="005C3B23"/>
    <w:rsid w:val="005C49AE"/>
    <w:rsid w:val="005D1CFE"/>
    <w:rsid w:val="005F70E4"/>
    <w:rsid w:val="0060547E"/>
    <w:rsid w:val="00611311"/>
    <w:rsid w:val="00636E27"/>
    <w:rsid w:val="00652F04"/>
    <w:rsid w:val="0067430B"/>
    <w:rsid w:val="00676BFD"/>
    <w:rsid w:val="00686186"/>
    <w:rsid w:val="006A3411"/>
    <w:rsid w:val="00736AED"/>
    <w:rsid w:val="007730C5"/>
    <w:rsid w:val="00794860"/>
    <w:rsid w:val="007F0066"/>
    <w:rsid w:val="0081723B"/>
    <w:rsid w:val="0082124D"/>
    <w:rsid w:val="00851158"/>
    <w:rsid w:val="008959FE"/>
    <w:rsid w:val="00897309"/>
    <w:rsid w:val="008B7669"/>
    <w:rsid w:val="00927BBC"/>
    <w:rsid w:val="00944C6E"/>
    <w:rsid w:val="009535B9"/>
    <w:rsid w:val="00955D35"/>
    <w:rsid w:val="009702ED"/>
    <w:rsid w:val="00977AB0"/>
    <w:rsid w:val="009A0EA9"/>
    <w:rsid w:val="009D40E2"/>
    <w:rsid w:val="00A02843"/>
    <w:rsid w:val="00A07A5C"/>
    <w:rsid w:val="00A11FA8"/>
    <w:rsid w:val="00A27CDF"/>
    <w:rsid w:val="00A9209C"/>
    <w:rsid w:val="00A94634"/>
    <w:rsid w:val="00AB422C"/>
    <w:rsid w:val="00AB6113"/>
    <w:rsid w:val="00AD5EFF"/>
    <w:rsid w:val="00AD7C78"/>
    <w:rsid w:val="00AE2D75"/>
    <w:rsid w:val="00B13AA6"/>
    <w:rsid w:val="00B215C4"/>
    <w:rsid w:val="00B2493A"/>
    <w:rsid w:val="00B40C00"/>
    <w:rsid w:val="00B46FE6"/>
    <w:rsid w:val="00B6456C"/>
    <w:rsid w:val="00B728C3"/>
    <w:rsid w:val="00BE26CA"/>
    <w:rsid w:val="00C05EAB"/>
    <w:rsid w:val="00C10B2D"/>
    <w:rsid w:val="00C20542"/>
    <w:rsid w:val="00C27518"/>
    <w:rsid w:val="00C31D93"/>
    <w:rsid w:val="00C413C8"/>
    <w:rsid w:val="00C4525D"/>
    <w:rsid w:val="00C564BA"/>
    <w:rsid w:val="00C65A2F"/>
    <w:rsid w:val="00C753A1"/>
    <w:rsid w:val="00C760E1"/>
    <w:rsid w:val="00C94429"/>
    <w:rsid w:val="00CB6632"/>
    <w:rsid w:val="00CC6A82"/>
    <w:rsid w:val="00CE42F8"/>
    <w:rsid w:val="00D1302A"/>
    <w:rsid w:val="00D22611"/>
    <w:rsid w:val="00D23504"/>
    <w:rsid w:val="00D352E7"/>
    <w:rsid w:val="00D60D97"/>
    <w:rsid w:val="00DC4864"/>
    <w:rsid w:val="00DD00AF"/>
    <w:rsid w:val="00DD3ECF"/>
    <w:rsid w:val="00E412F3"/>
    <w:rsid w:val="00E4592E"/>
    <w:rsid w:val="00E8012D"/>
    <w:rsid w:val="00ED7250"/>
    <w:rsid w:val="00EE1A39"/>
    <w:rsid w:val="00EE3F86"/>
    <w:rsid w:val="00F050E8"/>
    <w:rsid w:val="00F6701E"/>
    <w:rsid w:val="00F85C3E"/>
    <w:rsid w:val="00FB26BF"/>
    <w:rsid w:val="00FB2942"/>
    <w:rsid w:val="00FB5AA9"/>
    <w:rsid w:val="00FC5A06"/>
    <w:rsid w:val="00FE01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CAA47D"/>
  <w15:docId w15:val="{23F046BE-0723-456F-B389-E357FB6C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066"/>
    <w:pPr>
      <w:keepLines/>
      <w:spacing w:after="220" w:line="360" w:lineRule="auto"/>
    </w:pPr>
    <w:rPr>
      <w:rFonts w:ascii="Arial" w:hAnsi="Arial"/>
      <w:lang w:val="en-US"/>
    </w:rPr>
  </w:style>
  <w:style w:type="paragraph" w:styleId="Ttulo1">
    <w:name w:val="heading 1"/>
    <w:basedOn w:val="Normal"/>
    <w:next w:val="Normal"/>
    <w:link w:val="Ttulo1Car"/>
    <w:uiPriority w:val="9"/>
    <w:rsid w:val="002E51A1"/>
    <w:pPr>
      <w:keepNext/>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elC">
    <w:name w:val="TitelC"/>
    <w:basedOn w:val="Encabezado"/>
    <w:rsid w:val="00216088"/>
    <w:pPr>
      <w:jc w:val="right"/>
    </w:pPr>
    <w:rPr>
      <w:rFonts w:eastAsia="Calibri" w:cs="Times New Roman"/>
      <w:sz w:val="36"/>
      <w:szCs w:val="24"/>
      <w:lang w:eastAsia="de-DE"/>
    </w:rPr>
  </w:style>
  <w:style w:type="paragraph" w:styleId="Encabezado">
    <w:name w:val="header"/>
    <w:basedOn w:val="Normal"/>
    <w:link w:val="EncabezadoCar"/>
    <w:uiPriority w:val="99"/>
    <w:unhideWhenUsed/>
    <w:rsid w:val="00216088"/>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16088"/>
  </w:style>
  <w:style w:type="paragraph" w:styleId="Piedepgina">
    <w:name w:val="footer"/>
    <w:basedOn w:val="Normal"/>
    <w:link w:val="PiedepginaCar"/>
    <w:uiPriority w:val="99"/>
    <w:unhideWhenUsed/>
    <w:rsid w:val="00216088"/>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16088"/>
  </w:style>
  <w:style w:type="paragraph" w:styleId="Prrafodelista">
    <w:name w:val="List Paragraph"/>
    <w:basedOn w:val="Normal"/>
    <w:uiPriority w:val="34"/>
    <w:rsid w:val="00AE2D75"/>
    <w:pPr>
      <w:ind w:left="720"/>
      <w:contextualSpacing/>
    </w:pPr>
    <w:rPr>
      <w:rFonts w:eastAsia="Calibri" w:cs="Times New Roman"/>
      <w:szCs w:val="24"/>
      <w:lang w:eastAsia="de-DE"/>
    </w:rPr>
  </w:style>
  <w:style w:type="paragraph" w:customStyle="1" w:styleId="Boilerplate">
    <w:name w:val="Boilerplate"/>
    <w:basedOn w:val="Normal"/>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Normal"/>
    <w:next w:val="Normal"/>
    <w:qFormat/>
    <w:rsid w:val="00AE2D75"/>
    <w:pPr>
      <w:spacing w:after="0" w:line="240" w:lineRule="auto"/>
    </w:pPr>
    <w:rPr>
      <w:rFonts w:eastAsia="Calibri" w:cs="Times New Roman"/>
      <w:b/>
      <w:szCs w:val="24"/>
      <w:lang w:eastAsia="de-DE"/>
    </w:rPr>
  </w:style>
  <w:style w:type="paragraph" w:styleId="Textodeglobo">
    <w:name w:val="Balloon Text"/>
    <w:basedOn w:val="Normal"/>
    <w:link w:val="TextodegloboCar"/>
    <w:uiPriority w:val="99"/>
    <w:semiHidden/>
    <w:unhideWhenUsed/>
    <w:rsid w:val="004F4B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4BC5"/>
    <w:rPr>
      <w:rFonts w:ascii="Segoe UI" w:hAnsi="Segoe UI" w:cs="Segoe UI"/>
      <w:sz w:val="18"/>
      <w:szCs w:val="18"/>
    </w:rPr>
  </w:style>
  <w:style w:type="paragraph" w:customStyle="1" w:styleId="PressText">
    <w:name w:val="PressText"/>
    <w:basedOn w:val="Normal"/>
    <w:next w:val="Normal"/>
    <w:qFormat/>
    <w:rsid w:val="00A27CDF"/>
    <w:pPr>
      <w:spacing w:line="240" w:lineRule="auto"/>
    </w:pPr>
    <w:rPr>
      <w:rFonts w:eastAsia="Calibri" w:cs="Times New Roman"/>
      <w:sz w:val="20"/>
      <w:szCs w:val="24"/>
      <w:lang w:eastAsia="de-DE"/>
    </w:rPr>
  </w:style>
  <w:style w:type="paragraph" w:customStyle="1" w:styleId="Fuss">
    <w:name w:val="Fuss"/>
    <w:basedOn w:val="Piedepgina"/>
    <w:qFormat/>
    <w:rsid w:val="009A0EA9"/>
    <w:pPr>
      <w:tabs>
        <w:tab w:val="clear" w:pos="9072"/>
        <w:tab w:val="right" w:pos="9639"/>
      </w:tabs>
      <w:spacing w:line="220" w:lineRule="exact"/>
    </w:pPr>
    <w:rPr>
      <w:rFonts w:eastAsia="Calibri" w:cs="Times New Roman"/>
      <w:bCs/>
      <w:sz w:val="18"/>
      <w:szCs w:val="24"/>
      <w:lang w:eastAsia="de-DE"/>
    </w:rPr>
  </w:style>
  <w:style w:type="paragraph" w:customStyle="1" w:styleId="Zweispaltig">
    <w:name w:val="Zweispaltig"/>
    <w:basedOn w:val="LinksJournalist"/>
    <w:uiPriority w:val="99"/>
    <w:qFormat/>
    <w:rsid w:val="00B2493A"/>
    <w:rPr>
      <w:b w:val="0"/>
      <w:lang w:eastAsia="en-US" w:bidi="en-US"/>
    </w:rPr>
  </w:style>
  <w:style w:type="character" w:styleId="Refdecomentario">
    <w:name w:val="annotation reference"/>
    <w:basedOn w:val="Fuentedeprrafopredeter"/>
    <w:uiPriority w:val="99"/>
    <w:semiHidden/>
    <w:unhideWhenUsed/>
    <w:rsid w:val="00487A53"/>
    <w:rPr>
      <w:sz w:val="16"/>
      <w:szCs w:val="16"/>
    </w:rPr>
  </w:style>
  <w:style w:type="paragraph" w:styleId="Textocomentario">
    <w:name w:val="annotation text"/>
    <w:basedOn w:val="Normal"/>
    <w:link w:val="TextocomentarioCar"/>
    <w:uiPriority w:val="99"/>
    <w:semiHidden/>
    <w:unhideWhenUsed/>
    <w:rsid w:val="00487A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7A53"/>
    <w:rPr>
      <w:rFonts w:ascii="Arial" w:hAnsi="Arial"/>
      <w:sz w:val="20"/>
      <w:szCs w:val="20"/>
      <w:lang w:val="en-US"/>
    </w:rPr>
  </w:style>
  <w:style w:type="paragraph" w:styleId="Asuntodelcomentario">
    <w:name w:val="annotation subject"/>
    <w:basedOn w:val="Textocomentario"/>
    <w:next w:val="Textocomentario"/>
    <w:link w:val="AsuntodelcomentarioCar"/>
    <w:uiPriority w:val="99"/>
    <w:semiHidden/>
    <w:unhideWhenUsed/>
    <w:rsid w:val="00487A53"/>
    <w:rPr>
      <w:b/>
      <w:bCs/>
    </w:rPr>
  </w:style>
  <w:style w:type="character" w:customStyle="1" w:styleId="AsuntodelcomentarioCar">
    <w:name w:val="Asunto del comentario Car"/>
    <w:basedOn w:val="TextocomentarioCar"/>
    <w:link w:val="Asuntodelcomentario"/>
    <w:uiPriority w:val="99"/>
    <w:semiHidden/>
    <w:rsid w:val="00487A53"/>
    <w:rPr>
      <w:rFonts w:ascii="Arial" w:hAnsi="Arial"/>
      <w:b/>
      <w:bCs/>
      <w:sz w:val="20"/>
      <w:szCs w:val="20"/>
      <w:lang w:val="en-US"/>
    </w:rPr>
  </w:style>
  <w:style w:type="paragraph" w:styleId="NormalWeb">
    <w:name w:val="Normal (Web)"/>
    <w:basedOn w:val="Normal"/>
    <w:uiPriority w:val="99"/>
    <w:semiHidden/>
    <w:unhideWhenUsed/>
    <w:rsid w:val="0081723B"/>
    <w:pPr>
      <w:keepLines w:val="0"/>
      <w:spacing w:before="100" w:beforeAutospacing="1" w:after="100" w:afterAutospacing="1" w:line="240" w:lineRule="auto"/>
    </w:pPr>
    <w:rPr>
      <w:rFonts w:ascii="Times New Roman" w:eastAsiaTheme="minorEastAsia" w:hAnsi="Times New Roman" w:cs="Times New Roman"/>
      <w:sz w:val="24"/>
      <w:szCs w:val="24"/>
      <w:lang w:val="de-DE" w:eastAsia="de-DE"/>
    </w:rPr>
  </w:style>
  <w:style w:type="table" w:styleId="Tablaconcuadrcula">
    <w:name w:val="Table Grid"/>
    <w:basedOn w:val="Tablanormal"/>
    <w:uiPriority w:val="39"/>
    <w:rsid w:val="002E51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FrameContents">
    <w:name w:val="10-Frame Contents"/>
    <w:basedOn w:val="Normal"/>
    <w:qFormat/>
    <w:rsid w:val="002E51A1"/>
    <w:pPr>
      <w:spacing w:after="0" w:line="240" w:lineRule="auto"/>
    </w:pPr>
    <w:rPr>
      <w:rFonts w:cs="Times New Roman"/>
      <w:sz w:val="18"/>
      <w:szCs w:val="24"/>
      <w:lang w:val="de-DE" w:eastAsia="de-DE"/>
    </w:rPr>
  </w:style>
  <w:style w:type="paragraph" w:customStyle="1" w:styleId="05-Boilerplate">
    <w:name w:val="05-Boilerplate"/>
    <w:basedOn w:val="Normal"/>
    <w:qFormat/>
    <w:rsid w:val="002E51A1"/>
    <w:pPr>
      <w:spacing w:before="220" w:line="240" w:lineRule="auto"/>
    </w:pPr>
    <w:rPr>
      <w:rFonts w:eastAsia="Calibri" w:cs="Times New Roman"/>
      <w:sz w:val="20"/>
      <w:szCs w:val="24"/>
      <w:lang w:val="de-DE" w:eastAsia="de-DE"/>
    </w:rPr>
  </w:style>
  <w:style w:type="paragraph" w:customStyle="1" w:styleId="09-Footer">
    <w:name w:val="09-Footer"/>
    <w:basedOn w:val="Piedepgina"/>
    <w:qFormat/>
    <w:rsid w:val="002E51A1"/>
    <w:pPr>
      <w:tabs>
        <w:tab w:val="clear" w:pos="9072"/>
        <w:tab w:val="right" w:pos="9639"/>
      </w:tabs>
      <w:spacing w:line="220" w:lineRule="exact"/>
    </w:pPr>
    <w:rPr>
      <w:rFonts w:eastAsia="Calibri" w:cs="Times New Roman"/>
      <w:bCs/>
      <w:sz w:val="18"/>
      <w:szCs w:val="24"/>
      <w:lang w:val="de-DE" w:eastAsia="de-DE"/>
    </w:rPr>
  </w:style>
  <w:style w:type="paragraph" w:customStyle="1" w:styleId="08-SubheadContact">
    <w:name w:val="08-Subhead Contact"/>
    <w:basedOn w:val="Normal"/>
    <w:next w:val="Normal"/>
    <w:qFormat/>
    <w:rsid w:val="002E51A1"/>
    <w:pPr>
      <w:spacing w:before="480" w:after="0" w:line="240" w:lineRule="auto"/>
      <w:contextualSpacing/>
    </w:pPr>
    <w:rPr>
      <w:rFonts w:eastAsia="Calibri" w:cs="Times New Roman"/>
      <w:b/>
      <w:szCs w:val="24"/>
      <w:lang w:val="de-DE" w:eastAsia="de-DE"/>
    </w:rPr>
  </w:style>
  <w:style w:type="paragraph" w:customStyle="1" w:styleId="03-Text">
    <w:name w:val="03-Text"/>
    <w:basedOn w:val="Normal"/>
    <w:next w:val="Normal"/>
    <w:uiPriority w:val="99"/>
    <w:qFormat/>
    <w:rsid w:val="002E51A1"/>
    <w:rPr>
      <w:rFonts w:eastAsia="Calibri" w:cs="Times New Roman"/>
      <w:szCs w:val="24"/>
      <w:lang w:val="de-DE" w:eastAsia="de-DE"/>
    </w:rPr>
  </w:style>
  <w:style w:type="paragraph" w:customStyle="1" w:styleId="12-Title">
    <w:name w:val="12-Title"/>
    <w:basedOn w:val="Encabezado"/>
    <w:qFormat/>
    <w:rsid w:val="002E51A1"/>
    <w:pPr>
      <w:jc w:val="right"/>
    </w:pPr>
    <w:rPr>
      <w:rFonts w:eastAsia="Calibri" w:cs="Times New Roman"/>
      <w:sz w:val="36"/>
      <w:szCs w:val="24"/>
      <w:lang w:val="de-DE" w:eastAsia="de-DE"/>
    </w:rPr>
  </w:style>
  <w:style w:type="paragraph" w:customStyle="1" w:styleId="01-Headline">
    <w:name w:val="01-Headline"/>
    <w:basedOn w:val="Ttulo1"/>
    <w:uiPriority w:val="99"/>
    <w:qFormat/>
    <w:rsid w:val="002E51A1"/>
    <w:pPr>
      <w:spacing w:before="0" w:after="180" w:line="240" w:lineRule="auto"/>
    </w:pPr>
    <w:rPr>
      <w:rFonts w:ascii="Arial" w:eastAsia="Calibri" w:hAnsi="Arial" w:cs="Times New Roman"/>
      <w:b/>
      <w:bCs/>
      <w:noProof/>
      <w:color w:val="auto"/>
      <w:kern w:val="32"/>
      <w:sz w:val="36"/>
      <w:szCs w:val="24"/>
      <w:lang w:val="de-DE" w:eastAsia="de-DE" w:bidi="en-US"/>
    </w:rPr>
  </w:style>
  <w:style w:type="paragraph" w:customStyle="1" w:styleId="02-Bullet">
    <w:name w:val="02-Bullet"/>
    <w:basedOn w:val="03-Text"/>
    <w:uiPriority w:val="99"/>
    <w:qFormat/>
    <w:rsid w:val="002E51A1"/>
    <w:pPr>
      <w:numPr>
        <w:numId w:val="2"/>
      </w:numPr>
      <w:spacing w:after="120" w:line="240" w:lineRule="auto"/>
      <w:ind w:left="340" w:hanging="340"/>
      <w:contextualSpacing/>
    </w:pPr>
    <w:rPr>
      <w:b/>
    </w:rPr>
  </w:style>
  <w:style w:type="paragraph" w:customStyle="1" w:styleId="04-Subhead">
    <w:name w:val="04-Subhead"/>
    <w:basedOn w:val="03-Text"/>
    <w:next w:val="03-Text"/>
    <w:uiPriority w:val="99"/>
    <w:qFormat/>
    <w:rsid w:val="002E51A1"/>
    <w:pPr>
      <w:keepNext/>
      <w:spacing w:before="220" w:after="0"/>
      <w:contextualSpacing/>
    </w:pPr>
    <w:rPr>
      <w:b/>
    </w:rPr>
  </w:style>
  <w:style w:type="paragraph" w:customStyle="1" w:styleId="06-Contact">
    <w:name w:val="06-Contact"/>
    <w:basedOn w:val="03-Text"/>
    <w:qFormat/>
    <w:rsid w:val="002E51A1"/>
    <w:pPr>
      <w:tabs>
        <w:tab w:val="left" w:pos="3402"/>
      </w:tabs>
      <w:spacing w:after="0" w:line="240" w:lineRule="auto"/>
      <w:contextualSpacing/>
    </w:pPr>
  </w:style>
  <w:style w:type="paragraph" w:customStyle="1" w:styleId="11-Contact-Line">
    <w:name w:val="11-Contact-Line"/>
    <w:basedOn w:val="08-SubheadContact"/>
    <w:rsid w:val="002E51A1"/>
    <w:pPr>
      <w:spacing w:before="0"/>
    </w:pPr>
  </w:style>
  <w:style w:type="paragraph" w:customStyle="1" w:styleId="07-Images">
    <w:name w:val="07-Images"/>
    <w:basedOn w:val="03-Text"/>
    <w:qFormat/>
    <w:rsid w:val="002E51A1"/>
    <w:pPr>
      <w:spacing w:after="120" w:line="240" w:lineRule="auto"/>
    </w:pPr>
  </w:style>
  <w:style w:type="paragraph" w:customStyle="1" w:styleId="00-EventOptional">
    <w:name w:val="00-Event Optional"/>
    <w:basedOn w:val="01-Headline"/>
    <w:qFormat/>
    <w:rsid w:val="002E51A1"/>
    <w:pPr>
      <w:spacing w:after="0"/>
    </w:pPr>
    <w:rPr>
      <w:sz w:val="22"/>
      <w:lang w:val="en-US"/>
    </w:rPr>
  </w:style>
  <w:style w:type="character" w:customStyle="1" w:styleId="Ttulo1Car">
    <w:name w:val="Título 1 Car"/>
    <w:basedOn w:val="Fuentedeprrafopredeter"/>
    <w:link w:val="Ttulo1"/>
    <w:uiPriority w:val="9"/>
    <w:rsid w:val="002E51A1"/>
    <w:rPr>
      <w:rFonts w:asciiTheme="majorHAnsi" w:eastAsiaTheme="majorEastAsia" w:hAnsiTheme="majorHAnsi" w:cstheme="majorBidi"/>
      <w:color w:val="2E74B5" w:themeColor="accent1" w:themeShade="BF"/>
      <w:sz w:val="32"/>
      <w:szCs w:val="32"/>
      <w:lang w:val="en-US"/>
    </w:rPr>
  </w:style>
  <w:style w:type="paragraph" w:styleId="HTMLconformatoprevio">
    <w:name w:val="HTML Preformatted"/>
    <w:basedOn w:val="Normal"/>
    <w:link w:val="HTMLconformatoprevioCar"/>
    <w:uiPriority w:val="99"/>
    <w:rsid w:val="00B215C4"/>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Calibri" w:hAnsi="Courier" w:cs="Courier"/>
      <w:sz w:val="20"/>
      <w:szCs w:val="20"/>
      <w:lang w:val="de-DE" w:eastAsia="de-DE"/>
    </w:rPr>
  </w:style>
  <w:style w:type="character" w:customStyle="1" w:styleId="HTMLconformatoprevioCar">
    <w:name w:val="HTML con formato previo Car"/>
    <w:basedOn w:val="Fuentedeprrafopredeter"/>
    <w:link w:val="HTMLconformatoprevio"/>
    <w:uiPriority w:val="99"/>
    <w:rsid w:val="00B215C4"/>
    <w:rPr>
      <w:rFonts w:ascii="Courier" w:eastAsia="Calibri" w:hAnsi="Courier" w:cs="Courier"/>
      <w:sz w:val="20"/>
      <w:szCs w:val="20"/>
      <w:lang w:eastAsia="de-DE"/>
    </w:rPr>
  </w:style>
  <w:style w:type="character" w:styleId="Hipervnculo">
    <w:name w:val="Hyperlink"/>
    <w:basedOn w:val="Fuentedeprrafopredeter"/>
    <w:uiPriority w:val="99"/>
    <w:unhideWhenUsed/>
    <w:rsid w:val="006A3411"/>
    <w:rPr>
      <w:color w:val="0563C1" w:themeColor="hyperlink"/>
      <w:u w:val="single"/>
    </w:rPr>
  </w:style>
  <w:style w:type="character" w:customStyle="1" w:styleId="Mencinsinresolver1">
    <w:name w:val="Mención sin resolver1"/>
    <w:basedOn w:val="Fuentedeprrafopredeter"/>
    <w:uiPriority w:val="99"/>
    <w:semiHidden/>
    <w:unhideWhenUsed/>
    <w:rsid w:val="006A3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84155840">
      <w:bodyDiv w:val="1"/>
      <w:marLeft w:val="0"/>
      <w:marRight w:val="0"/>
      <w:marTop w:val="0"/>
      <w:marBottom w:val="0"/>
      <w:divBdr>
        <w:top w:val="none" w:sz="0" w:space="0" w:color="auto"/>
        <w:left w:val="none" w:sz="0" w:space="0" w:color="auto"/>
        <w:bottom w:val="none" w:sz="0" w:space="0" w:color="auto"/>
        <w:right w:val="none" w:sz="0" w:space="0" w:color="auto"/>
      </w:divBdr>
    </w:div>
    <w:div w:id="89738271">
      <w:bodyDiv w:val="1"/>
      <w:marLeft w:val="0"/>
      <w:marRight w:val="0"/>
      <w:marTop w:val="0"/>
      <w:marBottom w:val="0"/>
      <w:divBdr>
        <w:top w:val="none" w:sz="0" w:space="0" w:color="auto"/>
        <w:left w:val="none" w:sz="0" w:space="0" w:color="auto"/>
        <w:bottom w:val="none" w:sz="0" w:space="0" w:color="auto"/>
        <w:right w:val="none" w:sz="0" w:space="0" w:color="auto"/>
      </w:divBdr>
    </w:div>
    <w:div w:id="92014563">
      <w:bodyDiv w:val="1"/>
      <w:marLeft w:val="0"/>
      <w:marRight w:val="0"/>
      <w:marTop w:val="0"/>
      <w:marBottom w:val="0"/>
      <w:divBdr>
        <w:top w:val="none" w:sz="0" w:space="0" w:color="auto"/>
        <w:left w:val="none" w:sz="0" w:space="0" w:color="auto"/>
        <w:bottom w:val="none" w:sz="0" w:space="0" w:color="auto"/>
        <w:right w:val="none" w:sz="0" w:space="0" w:color="auto"/>
      </w:divBdr>
    </w:div>
    <w:div w:id="98182545">
      <w:bodyDiv w:val="1"/>
      <w:marLeft w:val="0"/>
      <w:marRight w:val="0"/>
      <w:marTop w:val="0"/>
      <w:marBottom w:val="0"/>
      <w:divBdr>
        <w:top w:val="none" w:sz="0" w:space="0" w:color="auto"/>
        <w:left w:val="none" w:sz="0" w:space="0" w:color="auto"/>
        <w:bottom w:val="none" w:sz="0" w:space="0" w:color="auto"/>
        <w:right w:val="none" w:sz="0" w:space="0" w:color="auto"/>
      </w:divBdr>
    </w:div>
    <w:div w:id="100423285">
      <w:bodyDiv w:val="1"/>
      <w:marLeft w:val="0"/>
      <w:marRight w:val="0"/>
      <w:marTop w:val="0"/>
      <w:marBottom w:val="0"/>
      <w:divBdr>
        <w:top w:val="none" w:sz="0" w:space="0" w:color="auto"/>
        <w:left w:val="none" w:sz="0" w:space="0" w:color="auto"/>
        <w:bottom w:val="none" w:sz="0" w:space="0" w:color="auto"/>
        <w:right w:val="none" w:sz="0" w:space="0" w:color="auto"/>
      </w:divBdr>
    </w:div>
    <w:div w:id="120343441">
      <w:bodyDiv w:val="1"/>
      <w:marLeft w:val="0"/>
      <w:marRight w:val="0"/>
      <w:marTop w:val="0"/>
      <w:marBottom w:val="0"/>
      <w:divBdr>
        <w:top w:val="none" w:sz="0" w:space="0" w:color="auto"/>
        <w:left w:val="none" w:sz="0" w:space="0" w:color="auto"/>
        <w:bottom w:val="none" w:sz="0" w:space="0" w:color="auto"/>
        <w:right w:val="none" w:sz="0" w:space="0" w:color="auto"/>
      </w:divBdr>
    </w:div>
    <w:div w:id="131483316">
      <w:bodyDiv w:val="1"/>
      <w:marLeft w:val="0"/>
      <w:marRight w:val="0"/>
      <w:marTop w:val="0"/>
      <w:marBottom w:val="0"/>
      <w:divBdr>
        <w:top w:val="none" w:sz="0" w:space="0" w:color="auto"/>
        <w:left w:val="none" w:sz="0" w:space="0" w:color="auto"/>
        <w:bottom w:val="none" w:sz="0" w:space="0" w:color="auto"/>
        <w:right w:val="none" w:sz="0" w:space="0" w:color="auto"/>
      </w:divBdr>
    </w:div>
    <w:div w:id="133840695">
      <w:bodyDiv w:val="1"/>
      <w:marLeft w:val="0"/>
      <w:marRight w:val="0"/>
      <w:marTop w:val="0"/>
      <w:marBottom w:val="0"/>
      <w:divBdr>
        <w:top w:val="none" w:sz="0" w:space="0" w:color="auto"/>
        <w:left w:val="none" w:sz="0" w:space="0" w:color="auto"/>
        <w:bottom w:val="none" w:sz="0" w:space="0" w:color="auto"/>
        <w:right w:val="none" w:sz="0" w:space="0" w:color="auto"/>
      </w:divBdr>
    </w:div>
    <w:div w:id="349533882">
      <w:bodyDiv w:val="1"/>
      <w:marLeft w:val="0"/>
      <w:marRight w:val="0"/>
      <w:marTop w:val="0"/>
      <w:marBottom w:val="0"/>
      <w:divBdr>
        <w:top w:val="none" w:sz="0" w:space="0" w:color="auto"/>
        <w:left w:val="none" w:sz="0" w:space="0" w:color="auto"/>
        <w:bottom w:val="none" w:sz="0" w:space="0" w:color="auto"/>
        <w:right w:val="none" w:sz="0" w:space="0" w:color="auto"/>
      </w:divBdr>
    </w:div>
    <w:div w:id="381177351">
      <w:bodyDiv w:val="1"/>
      <w:marLeft w:val="0"/>
      <w:marRight w:val="0"/>
      <w:marTop w:val="0"/>
      <w:marBottom w:val="0"/>
      <w:divBdr>
        <w:top w:val="none" w:sz="0" w:space="0" w:color="auto"/>
        <w:left w:val="none" w:sz="0" w:space="0" w:color="auto"/>
        <w:bottom w:val="none" w:sz="0" w:space="0" w:color="auto"/>
        <w:right w:val="none" w:sz="0" w:space="0" w:color="auto"/>
      </w:divBdr>
    </w:div>
    <w:div w:id="389112663">
      <w:bodyDiv w:val="1"/>
      <w:marLeft w:val="0"/>
      <w:marRight w:val="0"/>
      <w:marTop w:val="0"/>
      <w:marBottom w:val="0"/>
      <w:divBdr>
        <w:top w:val="none" w:sz="0" w:space="0" w:color="auto"/>
        <w:left w:val="none" w:sz="0" w:space="0" w:color="auto"/>
        <w:bottom w:val="none" w:sz="0" w:space="0" w:color="auto"/>
        <w:right w:val="none" w:sz="0" w:space="0" w:color="auto"/>
      </w:divBdr>
    </w:div>
    <w:div w:id="438718239">
      <w:bodyDiv w:val="1"/>
      <w:marLeft w:val="0"/>
      <w:marRight w:val="0"/>
      <w:marTop w:val="0"/>
      <w:marBottom w:val="0"/>
      <w:divBdr>
        <w:top w:val="none" w:sz="0" w:space="0" w:color="auto"/>
        <w:left w:val="none" w:sz="0" w:space="0" w:color="auto"/>
        <w:bottom w:val="none" w:sz="0" w:space="0" w:color="auto"/>
        <w:right w:val="none" w:sz="0" w:space="0" w:color="auto"/>
      </w:divBdr>
    </w:div>
    <w:div w:id="515922426">
      <w:bodyDiv w:val="1"/>
      <w:marLeft w:val="0"/>
      <w:marRight w:val="0"/>
      <w:marTop w:val="0"/>
      <w:marBottom w:val="0"/>
      <w:divBdr>
        <w:top w:val="none" w:sz="0" w:space="0" w:color="auto"/>
        <w:left w:val="none" w:sz="0" w:space="0" w:color="auto"/>
        <w:bottom w:val="none" w:sz="0" w:space="0" w:color="auto"/>
        <w:right w:val="none" w:sz="0" w:space="0" w:color="auto"/>
      </w:divBdr>
    </w:div>
    <w:div w:id="595091843">
      <w:bodyDiv w:val="1"/>
      <w:marLeft w:val="0"/>
      <w:marRight w:val="0"/>
      <w:marTop w:val="0"/>
      <w:marBottom w:val="0"/>
      <w:divBdr>
        <w:top w:val="none" w:sz="0" w:space="0" w:color="auto"/>
        <w:left w:val="none" w:sz="0" w:space="0" w:color="auto"/>
        <w:bottom w:val="none" w:sz="0" w:space="0" w:color="auto"/>
        <w:right w:val="none" w:sz="0" w:space="0" w:color="auto"/>
      </w:divBdr>
    </w:div>
    <w:div w:id="604575812">
      <w:bodyDiv w:val="1"/>
      <w:marLeft w:val="0"/>
      <w:marRight w:val="0"/>
      <w:marTop w:val="0"/>
      <w:marBottom w:val="0"/>
      <w:divBdr>
        <w:top w:val="none" w:sz="0" w:space="0" w:color="auto"/>
        <w:left w:val="none" w:sz="0" w:space="0" w:color="auto"/>
        <w:bottom w:val="none" w:sz="0" w:space="0" w:color="auto"/>
        <w:right w:val="none" w:sz="0" w:space="0" w:color="auto"/>
      </w:divBdr>
    </w:div>
    <w:div w:id="640498212">
      <w:bodyDiv w:val="1"/>
      <w:marLeft w:val="0"/>
      <w:marRight w:val="0"/>
      <w:marTop w:val="0"/>
      <w:marBottom w:val="0"/>
      <w:divBdr>
        <w:top w:val="none" w:sz="0" w:space="0" w:color="auto"/>
        <w:left w:val="none" w:sz="0" w:space="0" w:color="auto"/>
        <w:bottom w:val="none" w:sz="0" w:space="0" w:color="auto"/>
        <w:right w:val="none" w:sz="0" w:space="0" w:color="auto"/>
      </w:divBdr>
    </w:div>
    <w:div w:id="655643726">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730496430">
      <w:bodyDiv w:val="1"/>
      <w:marLeft w:val="0"/>
      <w:marRight w:val="0"/>
      <w:marTop w:val="0"/>
      <w:marBottom w:val="0"/>
      <w:divBdr>
        <w:top w:val="none" w:sz="0" w:space="0" w:color="auto"/>
        <w:left w:val="none" w:sz="0" w:space="0" w:color="auto"/>
        <w:bottom w:val="none" w:sz="0" w:space="0" w:color="auto"/>
        <w:right w:val="none" w:sz="0" w:space="0" w:color="auto"/>
      </w:divBdr>
    </w:div>
    <w:div w:id="763385235">
      <w:bodyDiv w:val="1"/>
      <w:marLeft w:val="0"/>
      <w:marRight w:val="0"/>
      <w:marTop w:val="0"/>
      <w:marBottom w:val="0"/>
      <w:divBdr>
        <w:top w:val="none" w:sz="0" w:space="0" w:color="auto"/>
        <w:left w:val="none" w:sz="0" w:space="0" w:color="auto"/>
        <w:bottom w:val="none" w:sz="0" w:space="0" w:color="auto"/>
        <w:right w:val="none" w:sz="0" w:space="0" w:color="auto"/>
      </w:divBdr>
    </w:div>
    <w:div w:id="822694716">
      <w:bodyDiv w:val="1"/>
      <w:marLeft w:val="0"/>
      <w:marRight w:val="0"/>
      <w:marTop w:val="0"/>
      <w:marBottom w:val="0"/>
      <w:divBdr>
        <w:top w:val="none" w:sz="0" w:space="0" w:color="auto"/>
        <w:left w:val="none" w:sz="0" w:space="0" w:color="auto"/>
        <w:bottom w:val="none" w:sz="0" w:space="0" w:color="auto"/>
        <w:right w:val="none" w:sz="0" w:space="0" w:color="auto"/>
      </w:divBdr>
    </w:div>
    <w:div w:id="833185472">
      <w:bodyDiv w:val="1"/>
      <w:marLeft w:val="0"/>
      <w:marRight w:val="0"/>
      <w:marTop w:val="0"/>
      <w:marBottom w:val="0"/>
      <w:divBdr>
        <w:top w:val="none" w:sz="0" w:space="0" w:color="auto"/>
        <w:left w:val="none" w:sz="0" w:space="0" w:color="auto"/>
        <w:bottom w:val="none" w:sz="0" w:space="0" w:color="auto"/>
        <w:right w:val="none" w:sz="0" w:space="0" w:color="auto"/>
      </w:divBdr>
    </w:div>
    <w:div w:id="893732472">
      <w:bodyDiv w:val="1"/>
      <w:marLeft w:val="0"/>
      <w:marRight w:val="0"/>
      <w:marTop w:val="0"/>
      <w:marBottom w:val="0"/>
      <w:divBdr>
        <w:top w:val="none" w:sz="0" w:space="0" w:color="auto"/>
        <w:left w:val="none" w:sz="0" w:space="0" w:color="auto"/>
        <w:bottom w:val="none" w:sz="0" w:space="0" w:color="auto"/>
        <w:right w:val="none" w:sz="0" w:space="0" w:color="auto"/>
      </w:divBdr>
    </w:div>
    <w:div w:id="910652057">
      <w:bodyDiv w:val="1"/>
      <w:marLeft w:val="0"/>
      <w:marRight w:val="0"/>
      <w:marTop w:val="0"/>
      <w:marBottom w:val="0"/>
      <w:divBdr>
        <w:top w:val="none" w:sz="0" w:space="0" w:color="auto"/>
        <w:left w:val="none" w:sz="0" w:space="0" w:color="auto"/>
        <w:bottom w:val="none" w:sz="0" w:space="0" w:color="auto"/>
        <w:right w:val="none" w:sz="0" w:space="0" w:color="auto"/>
      </w:divBdr>
    </w:div>
    <w:div w:id="918365336">
      <w:bodyDiv w:val="1"/>
      <w:marLeft w:val="0"/>
      <w:marRight w:val="0"/>
      <w:marTop w:val="0"/>
      <w:marBottom w:val="0"/>
      <w:divBdr>
        <w:top w:val="none" w:sz="0" w:space="0" w:color="auto"/>
        <w:left w:val="none" w:sz="0" w:space="0" w:color="auto"/>
        <w:bottom w:val="none" w:sz="0" w:space="0" w:color="auto"/>
        <w:right w:val="none" w:sz="0" w:space="0" w:color="auto"/>
      </w:divBdr>
    </w:div>
    <w:div w:id="959803609">
      <w:bodyDiv w:val="1"/>
      <w:marLeft w:val="0"/>
      <w:marRight w:val="0"/>
      <w:marTop w:val="0"/>
      <w:marBottom w:val="0"/>
      <w:divBdr>
        <w:top w:val="none" w:sz="0" w:space="0" w:color="auto"/>
        <w:left w:val="none" w:sz="0" w:space="0" w:color="auto"/>
        <w:bottom w:val="none" w:sz="0" w:space="0" w:color="auto"/>
        <w:right w:val="none" w:sz="0" w:space="0" w:color="auto"/>
      </w:divBdr>
    </w:div>
    <w:div w:id="996228259">
      <w:bodyDiv w:val="1"/>
      <w:marLeft w:val="0"/>
      <w:marRight w:val="0"/>
      <w:marTop w:val="0"/>
      <w:marBottom w:val="0"/>
      <w:divBdr>
        <w:top w:val="none" w:sz="0" w:space="0" w:color="auto"/>
        <w:left w:val="none" w:sz="0" w:space="0" w:color="auto"/>
        <w:bottom w:val="none" w:sz="0" w:space="0" w:color="auto"/>
        <w:right w:val="none" w:sz="0" w:space="0" w:color="auto"/>
      </w:divBdr>
    </w:div>
    <w:div w:id="1012563327">
      <w:bodyDiv w:val="1"/>
      <w:marLeft w:val="0"/>
      <w:marRight w:val="0"/>
      <w:marTop w:val="0"/>
      <w:marBottom w:val="0"/>
      <w:divBdr>
        <w:top w:val="none" w:sz="0" w:space="0" w:color="auto"/>
        <w:left w:val="none" w:sz="0" w:space="0" w:color="auto"/>
        <w:bottom w:val="none" w:sz="0" w:space="0" w:color="auto"/>
        <w:right w:val="none" w:sz="0" w:space="0" w:color="auto"/>
      </w:divBdr>
    </w:div>
    <w:div w:id="1098873364">
      <w:bodyDiv w:val="1"/>
      <w:marLeft w:val="0"/>
      <w:marRight w:val="0"/>
      <w:marTop w:val="0"/>
      <w:marBottom w:val="0"/>
      <w:divBdr>
        <w:top w:val="none" w:sz="0" w:space="0" w:color="auto"/>
        <w:left w:val="none" w:sz="0" w:space="0" w:color="auto"/>
        <w:bottom w:val="none" w:sz="0" w:space="0" w:color="auto"/>
        <w:right w:val="none" w:sz="0" w:space="0" w:color="auto"/>
      </w:divBdr>
    </w:div>
    <w:div w:id="1109934514">
      <w:bodyDiv w:val="1"/>
      <w:marLeft w:val="0"/>
      <w:marRight w:val="0"/>
      <w:marTop w:val="0"/>
      <w:marBottom w:val="0"/>
      <w:divBdr>
        <w:top w:val="none" w:sz="0" w:space="0" w:color="auto"/>
        <w:left w:val="none" w:sz="0" w:space="0" w:color="auto"/>
        <w:bottom w:val="none" w:sz="0" w:space="0" w:color="auto"/>
        <w:right w:val="none" w:sz="0" w:space="0" w:color="auto"/>
      </w:divBdr>
    </w:div>
    <w:div w:id="1151874003">
      <w:bodyDiv w:val="1"/>
      <w:marLeft w:val="0"/>
      <w:marRight w:val="0"/>
      <w:marTop w:val="0"/>
      <w:marBottom w:val="0"/>
      <w:divBdr>
        <w:top w:val="none" w:sz="0" w:space="0" w:color="auto"/>
        <w:left w:val="none" w:sz="0" w:space="0" w:color="auto"/>
        <w:bottom w:val="none" w:sz="0" w:space="0" w:color="auto"/>
        <w:right w:val="none" w:sz="0" w:space="0" w:color="auto"/>
      </w:divBdr>
    </w:div>
    <w:div w:id="1190609499">
      <w:bodyDiv w:val="1"/>
      <w:marLeft w:val="0"/>
      <w:marRight w:val="0"/>
      <w:marTop w:val="0"/>
      <w:marBottom w:val="0"/>
      <w:divBdr>
        <w:top w:val="none" w:sz="0" w:space="0" w:color="auto"/>
        <w:left w:val="none" w:sz="0" w:space="0" w:color="auto"/>
        <w:bottom w:val="none" w:sz="0" w:space="0" w:color="auto"/>
        <w:right w:val="none" w:sz="0" w:space="0" w:color="auto"/>
      </w:divBdr>
    </w:div>
    <w:div w:id="1232812783">
      <w:bodyDiv w:val="1"/>
      <w:marLeft w:val="0"/>
      <w:marRight w:val="0"/>
      <w:marTop w:val="0"/>
      <w:marBottom w:val="0"/>
      <w:divBdr>
        <w:top w:val="none" w:sz="0" w:space="0" w:color="auto"/>
        <w:left w:val="none" w:sz="0" w:space="0" w:color="auto"/>
        <w:bottom w:val="none" w:sz="0" w:space="0" w:color="auto"/>
        <w:right w:val="none" w:sz="0" w:space="0" w:color="auto"/>
      </w:divBdr>
    </w:div>
    <w:div w:id="1283613393">
      <w:bodyDiv w:val="1"/>
      <w:marLeft w:val="0"/>
      <w:marRight w:val="0"/>
      <w:marTop w:val="0"/>
      <w:marBottom w:val="0"/>
      <w:divBdr>
        <w:top w:val="none" w:sz="0" w:space="0" w:color="auto"/>
        <w:left w:val="none" w:sz="0" w:space="0" w:color="auto"/>
        <w:bottom w:val="none" w:sz="0" w:space="0" w:color="auto"/>
        <w:right w:val="none" w:sz="0" w:space="0" w:color="auto"/>
      </w:divBdr>
    </w:div>
    <w:div w:id="1495335341">
      <w:bodyDiv w:val="1"/>
      <w:marLeft w:val="0"/>
      <w:marRight w:val="0"/>
      <w:marTop w:val="0"/>
      <w:marBottom w:val="0"/>
      <w:divBdr>
        <w:top w:val="none" w:sz="0" w:space="0" w:color="auto"/>
        <w:left w:val="none" w:sz="0" w:space="0" w:color="auto"/>
        <w:bottom w:val="none" w:sz="0" w:space="0" w:color="auto"/>
        <w:right w:val="none" w:sz="0" w:space="0" w:color="auto"/>
      </w:divBdr>
    </w:div>
    <w:div w:id="1539078664">
      <w:bodyDiv w:val="1"/>
      <w:marLeft w:val="0"/>
      <w:marRight w:val="0"/>
      <w:marTop w:val="0"/>
      <w:marBottom w:val="0"/>
      <w:divBdr>
        <w:top w:val="none" w:sz="0" w:space="0" w:color="auto"/>
        <w:left w:val="none" w:sz="0" w:space="0" w:color="auto"/>
        <w:bottom w:val="none" w:sz="0" w:space="0" w:color="auto"/>
        <w:right w:val="none" w:sz="0" w:space="0" w:color="auto"/>
      </w:divBdr>
    </w:div>
    <w:div w:id="1566797480">
      <w:bodyDiv w:val="1"/>
      <w:marLeft w:val="0"/>
      <w:marRight w:val="0"/>
      <w:marTop w:val="0"/>
      <w:marBottom w:val="0"/>
      <w:divBdr>
        <w:top w:val="none" w:sz="0" w:space="0" w:color="auto"/>
        <w:left w:val="none" w:sz="0" w:space="0" w:color="auto"/>
        <w:bottom w:val="none" w:sz="0" w:space="0" w:color="auto"/>
        <w:right w:val="none" w:sz="0" w:space="0" w:color="auto"/>
      </w:divBdr>
    </w:div>
    <w:div w:id="1640694098">
      <w:bodyDiv w:val="1"/>
      <w:marLeft w:val="0"/>
      <w:marRight w:val="0"/>
      <w:marTop w:val="0"/>
      <w:marBottom w:val="0"/>
      <w:divBdr>
        <w:top w:val="none" w:sz="0" w:space="0" w:color="auto"/>
        <w:left w:val="none" w:sz="0" w:space="0" w:color="auto"/>
        <w:bottom w:val="none" w:sz="0" w:space="0" w:color="auto"/>
        <w:right w:val="none" w:sz="0" w:space="0" w:color="auto"/>
      </w:divBdr>
    </w:div>
    <w:div w:id="1667782456">
      <w:bodyDiv w:val="1"/>
      <w:marLeft w:val="0"/>
      <w:marRight w:val="0"/>
      <w:marTop w:val="0"/>
      <w:marBottom w:val="0"/>
      <w:divBdr>
        <w:top w:val="none" w:sz="0" w:space="0" w:color="auto"/>
        <w:left w:val="none" w:sz="0" w:space="0" w:color="auto"/>
        <w:bottom w:val="none" w:sz="0" w:space="0" w:color="auto"/>
        <w:right w:val="none" w:sz="0" w:space="0" w:color="auto"/>
      </w:divBdr>
    </w:div>
    <w:div w:id="1828782216">
      <w:bodyDiv w:val="1"/>
      <w:marLeft w:val="0"/>
      <w:marRight w:val="0"/>
      <w:marTop w:val="0"/>
      <w:marBottom w:val="0"/>
      <w:divBdr>
        <w:top w:val="none" w:sz="0" w:space="0" w:color="auto"/>
        <w:left w:val="none" w:sz="0" w:space="0" w:color="auto"/>
        <w:bottom w:val="none" w:sz="0" w:space="0" w:color="auto"/>
        <w:right w:val="none" w:sz="0" w:space="0" w:color="auto"/>
      </w:divBdr>
    </w:div>
    <w:div w:id="1837308709">
      <w:bodyDiv w:val="1"/>
      <w:marLeft w:val="0"/>
      <w:marRight w:val="0"/>
      <w:marTop w:val="0"/>
      <w:marBottom w:val="0"/>
      <w:divBdr>
        <w:top w:val="none" w:sz="0" w:space="0" w:color="auto"/>
        <w:left w:val="none" w:sz="0" w:space="0" w:color="auto"/>
        <w:bottom w:val="none" w:sz="0" w:space="0" w:color="auto"/>
        <w:right w:val="none" w:sz="0" w:space="0" w:color="auto"/>
      </w:divBdr>
    </w:div>
    <w:div w:id="1855730324">
      <w:bodyDiv w:val="1"/>
      <w:marLeft w:val="0"/>
      <w:marRight w:val="0"/>
      <w:marTop w:val="0"/>
      <w:marBottom w:val="0"/>
      <w:divBdr>
        <w:top w:val="none" w:sz="0" w:space="0" w:color="auto"/>
        <w:left w:val="none" w:sz="0" w:space="0" w:color="auto"/>
        <w:bottom w:val="none" w:sz="0" w:space="0" w:color="auto"/>
        <w:right w:val="none" w:sz="0" w:space="0" w:color="auto"/>
      </w:divBdr>
      <w:divsChild>
        <w:div w:id="185756676">
          <w:marLeft w:val="0"/>
          <w:marRight w:val="0"/>
          <w:marTop w:val="0"/>
          <w:marBottom w:val="220"/>
          <w:divBdr>
            <w:top w:val="none" w:sz="0" w:space="0" w:color="auto"/>
            <w:left w:val="none" w:sz="0" w:space="0" w:color="auto"/>
            <w:bottom w:val="none" w:sz="0" w:space="0" w:color="auto"/>
            <w:right w:val="none" w:sz="0" w:space="0" w:color="auto"/>
          </w:divBdr>
        </w:div>
      </w:divsChild>
    </w:div>
    <w:div w:id="1894194662">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0">
          <w:marLeft w:val="0"/>
          <w:marRight w:val="0"/>
          <w:marTop w:val="0"/>
          <w:marBottom w:val="220"/>
          <w:divBdr>
            <w:top w:val="none" w:sz="0" w:space="0" w:color="auto"/>
            <w:left w:val="none" w:sz="0" w:space="0" w:color="auto"/>
            <w:bottom w:val="none" w:sz="0" w:space="0" w:color="auto"/>
            <w:right w:val="none" w:sz="0" w:space="0" w:color="auto"/>
          </w:divBdr>
        </w:div>
      </w:divsChild>
    </w:div>
    <w:div w:id="2009362011">
      <w:bodyDiv w:val="1"/>
      <w:marLeft w:val="0"/>
      <w:marRight w:val="0"/>
      <w:marTop w:val="0"/>
      <w:marBottom w:val="0"/>
      <w:divBdr>
        <w:top w:val="none" w:sz="0" w:space="0" w:color="auto"/>
        <w:left w:val="none" w:sz="0" w:space="0" w:color="auto"/>
        <w:bottom w:val="none" w:sz="0" w:space="0" w:color="auto"/>
        <w:right w:val="none" w:sz="0" w:space="0" w:color="auto"/>
      </w:divBdr>
    </w:div>
    <w:div w:id="2052996987">
      <w:bodyDiv w:val="1"/>
      <w:marLeft w:val="0"/>
      <w:marRight w:val="0"/>
      <w:marTop w:val="0"/>
      <w:marBottom w:val="0"/>
      <w:divBdr>
        <w:top w:val="none" w:sz="0" w:space="0" w:color="auto"/>
        <w:left w:val="none" w:sz="0" w:space="0" w:color="auto"/>
        <w:bottom w:val="none" w:sz="0" w:space="0" w:color="auto"/>
        <w:right w:val="none" w:sz="0" w:space="0" w:color="auto"/>
      </w:divBdr>
    </w:div>
    <w:div w:id="2073693900">
      <w:bodyDiv w:val="1"/>
      <w:marLeft w:val="0"/>
      <w:marRight w:val="0"/>
      <w:marTop w:val="0"/>
      <w:marBottom w:val="0"/>
      <w:divBdr>
        <w:top w:val="none" w:sz="0" w:space="0" w:color="auto"/>
        <w:left w:val="none" w:sz="0" w:space="0" w:color="auto"/>
        <w:bottom w:val="none" w:sz="0" w:space="0" w:color="auto"/>
        <w:right w:val="none" w:sz="0" w:space="0" w:color="auto"/>
      </w:divBdr>
    </w:div>
    <w:div w:id="2083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vdo-partner.com/Vdo/index" TargetMode="External"/><Relationship Id="rId2" Type="http://schemas.openxmlformats.org/officeDocument/2006/relationships/customXml" Target="../customXml/item2.xml"/><Relationship Id="rId16" Type="http://schemas.openxmlformats.org/officeDocument/2006/relationships/hyperlink" Target="https://www.fleet.vdo.es/dtco-4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leet.vdo.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do-shop.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8D8D5857321843B5DA417E392B6E35" ma:contentTypeVersion="2" ma:contentTypeDescription="Ein neues Dokument erstellen." ma:contentTypeScope="" ma:versionID="987f6455615ba3e2043456729a85349d">
  <xsd:schema xmlns:xsd="http://www.w3.org/2001/XMLSchema" xmlns:xs="http://www.w3.org/2001/XMLSchema" xmlns:p="http://schemas.microsoft.com/office/2006/metadata/properties" xmlns:ns2="833fe498-c14d-4f14-8a8b-8c4f3a9498cf" targetNamespace="http://schemas.microsoft.com/office/2006/metadata/properties" ma:root="true" ma:fieldsID="05c894561edb086f50ef35d2c809f086" ns2:_="">
    <xsd:import namespace="833fe498-c14d-4f14-8a8b-8c4f3a9498c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fe498-c14d-4f14-8a8b-8c4f3a949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395E4-4AF3-4BD4-BB4A-388CF6D724C7}">
  <ds:schemaRefs>
    <ds:schemaRef ds:uri="http://schemas.microsoft.com/sharepoint/v3/contenttype/forms"/>
  </ds:schemaRefs>
</ds:datastoreItem>
</file>

<file path=customXml/itemProps2.xml><?xml version="1.0" encoding="utf-8"?>
<ds:datastoreItem xmlns:ds="http://schemas.openxmlformats.org/officeDocument/2006/customXml" ds:itemID="{60C77241-8EBE-472B-BAA2-9C78149F1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fe498-c14d-4f14-8a8b-8c4f3a949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B8C5A6-D019-40CB-B9D2-20475003BC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7390B9-4CF2-4657-A55E-B7123311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6798</Characters>
  <Application>Microsoft Office Word</Application>
  <DocSecurity>0</DocSecurity>
  <Lines>56</Lines>
  <Paragraphs>16</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Petig</dc:creator>
  <cp:lastModifiedBy>Cano, Silvia</cp:lastModifiedBy>
  <cp:revision>9</cp:revision>
  <cp:lastPrinted>2019-06-07T07:18:00Z</cp:lastPrinted>
  <dcterms:created xsi:type="dcterms:W3CDTF">2019-06-06T08:57:00Z</dcterms:created>
  <dcterms:modified xsi:type="dcterms:W3CDTF">2019-06-10T07:34:00Z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0x0101007F8D8D5857321843B5DA417E392B6E35</vt:lpwstr>
  </property>
</Properties>
</file>